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3740AC7" w14:textId="5F4C630F" w:rsidR="00684BEA" w:rsidRDefault="00684BEA" w:rsidP="00684BEA">
      <w:pPr>
        <w:spacing w:after="0" w:line="276" w:lineRule="auto"/>
        <w:ind w:firstLine="360"/>
        <w:jc w:val="center"/>
        <w:rPr>
          <w:rFonts w:ascii="Arial" w:hAnsi="Arial" w:cs="Arial"/>
          <w:b/>
          <w:bCs/>
          <w:sz w:val="24"/>
          <w:szCs w:val="24"/>
        </w:rPr>
      </w:pPr>
      <w:r w:rsidRPr="00684BEA">
        <w:rPr>
          <w:rFonts w:ascii="Arial" w:hAnsi="Arial" w:cs="Arial"/>
          <w:b/>
          <w:bCs/>
          <w:sz w:val="24"/>
          <w:szCs w:val="24"/>
        </w:rPr>
        <w:t>План финансово-хозяйственной деятельности на 202</w:t>
      </w:r>
      <w:r w:rsidR="002D0877">
        <w:rPr>
          <w:rFonts w:ascii="Arial" w:hAnsi="Arial" w:cs="Arial"/>
          <w:b/>
          <w:bCs/>
          <w:sz w:val="24"/>
          <w:szCs w:val="24"/>
        </w:rPr>
        <w:t>6</w:t>
      </w:r>
      <w:r w:rsidRPr="00684BEA">
        <w:rPr>
          <w:rFonts w:ascii="Arial" w:hAnsi="Arial" w:cs="Arial"/>
          <w:b/>
          <w:bCs/>
          <w:sz w:val="24"/>
          <w:szCs w:val="24"/>
        </w:rPr>
        <w:t xml:space="preserve"> год</w:t>
      </w:r>
    </w:p>
    <w:p w14:paraId="25613C4A" w14:textId="77777777" w:rsidR="00684BEA" w:rsidRPr="00684BEA" w:rsidRDefault="00684BEA" w:rsidP="00684BEA">
      <w:pPr>
        <w:spacing w:after="0" w:line="276" w:lineRule="auto"/>
        <w:ind w:firstLine="360"/>
        <w:jc w:val="center"/>
        <w:rPr>
          <w:rFonts w:ascii="Arial" w:hAnsi="Arial" w:cs="Arial"/>
          <w:b/>
          <w:bCs/>
          <w:sz w:val="24"/>
          <w:szCs w:val="24"/>
        </w:rPr>
      </w:pPr>
    </w:p>
    <w:p w14:paraId="45CE625D" w14:textId="3D44922C" w:rsidR="00684BEA" w:rsidRPr="00684BEA" w:rsidRDefault="00684BEA" w:rsidP="00684BEA">
      <w:pPr>
        <w:spacing w:after="0" w:line="276" w:lineRule="auto"/>
        <w:ind w:firstLine="360"/>
        <w:jc w:val="both"/>
        <w:rPr>
          <w:rFonts w:ascii="Arial" w:hAnsi="Arial" w:cs="Arial"/>
          <w:sz w:val="24"/>
          <w:szCs w:val="24"/>
        </w:rPr>
      </w:pPr>
      <w:r w:rsidRPr="00684BEA">
        <w:rPr>
          <w:rFonts w:ascii="Arial" w:hAnsi="Arial" w:cs="Arial"/>
          <w:sz w:val="24"/>
          <w:szCs w:val="24"/>
        </w:rPr>
        <w:t>АНО ДПО «ЭН+ УНИВЕРСИТЕТ» не осуществляет образовательную деятельность за счет бюджетных ассигнований федерального бюджета, бюджета субъектов Российской федерации, местных бюджетов.</w:t>
      </w:r>
    </w:p>
    <w:p w14:paraId="19A05D2F" w14:textId="5748A50B" w:rsidR="00684BEA" w:rsidRPr="00684BEA" w:rsidRDefault="00684BEA" w:rsidP="00684BEA">
      <w:pPr>
        <w:spacing w:after="0" w:line="276" w:lineRule="auto"/>
        <w:ind w:firstLine="360"/>
        <w:jc w:val="both"/>
        <w:rPr>
          <w:rFonts w:ascii="Arial" w:hAnsi="Arial" w:cs="Arial"/>
          <w:sz w:val="24"/>
          <w:szCs w:val="24"/>
        </w:rPr>
      </w:pPr>
      <w:r w:rsidRPr="00684BEA">
        <w:rPr>
          <w:rFonts w:ascii="Arial" w:hAnsi="Arial" w:cs="Arial"/>
          <w:sz w:val="24"/>
          <w:szCs w:val="24"/>
        </w:rPr>
        <w:t xml:space="preserve">В соответствии с Уставом </w:t>
      </w:r>
      <w:r w:rsidR="00147436" w:rsidRPr="00684BEA">
        <w:rPr>
          <w:rFonts w:ascii="Arial" w:hAnsi="Arial" w:cs="Arial"/>
          <w:sz w:val="24"/>
          <w:szCs w:val="24"/>
        </w:rPr>
        <w:t xml:space="preserve">АНО ДПО «ЭН+ УНИВЕРСИТЕТ» </w:t>
      </w:r>
      <w:r w:rsidRPr="00684BEA">
        <w:rPr>
          <w:rFonts w:ascii="Arial" w:hAnsi="Arial" w:cs="Arial"/>
          <w:sz w:val="24"/>
          <w:szCs w:val="24"/>
        </w:rPr>
        <w:t>самостоятельно осуществляет свою деятельность на принципах самофинансирования и самоокупаемости, несет ответственность за результаты своей деятельности, за выполнение взятых на себя обязательств.</w:t>
      </w:r>
    </w:p>
    <w:p w14:paraId="70E70735" w14:textId="73D3C416" w:rsidR="00684BEA" w:rsidRDefault="00684BEA" w:rsidP="00684BEA">
      <w:pPr>
        <w:spacing w:after="0" w:line="276" w:lineRule="auto"/>
        <w:ind w:firstLine="360"/>
        <w:jc w:val="both"/>
        <w:rPr>
          <w:rFonts w:ascii="Arial" w:hAnsi="Arial" w:cs="Arial"/>
          <w:sz w:val="24"/>
          <w:szCs w:val="24"/>
        </w:rPr>
      </w:pPr>
      <w:proofErr w:type="gramStart"/>
      <w:r w:rsidRPr="00684BEA">
        <w:rPr>
          <w:rFonts w:ascii="Arial" w:hAnsi="Arial" w:cs="Arial"/>
          <w:sz w:val="24"/>
          <w:szCs w:val="24"/>
        </w:rPr>
        <w:t>Финансовая деятельность согласно Уставу</w:t>
      </w:r>
      <w:proofErr w:type="gramEnd"/>
      <w:r w:rsidRPr="00684BEA">
        <w:rPr>
          <w:rFonts w:ascii="Arial" w:hAnsi="Arial" w:cs="Arial"/>
          <w:sz w:val="24"/>
          <w:szCs w:val="24"/>
        </w:rPr>
        <w:t xml:space="preserve"> осуществляется на основании финансовых планов, составляемых на каждый финансовый год в рублях, в которых отражаются доходы и расходы </w:t>
      </w:r>
      <w:r w:rsidR="00147436">
        <w:rPr>
          <w:rFonts w:ascii="Arial" w:hAnsi="Arial" w:cs="Arial"/>
          <w:sz w:val="24"/>
          <w:szCs w:val="24"/>
        </w:rPr>
        <w:t>образовательной о</w:t>
      </w:r>
      <w:r w:rsidRPr="00684BEA">
        <w:rPr>
          <w:rFonts w:ascii="Arial" w:hAnsi="Arial" w:cs="Arial"/>
          <w:sz w:val="24"/>
          <w:szCs w:val="24"/>
        </w:rPr>
        <w:t>рганизации.</w:t>
      </w:r>
    </w:p>
    <w:p w14:paraId="6467362D" w14:textId="77777777" w:rsidR="00684BEA" w:rsidRDefault="00684BEA" w:rsidP="00684BEA">
      <w:pPr>
        <w:spacing w:after="0" w:line="276" w:lineRule="auto"/>
        <w:ind w:firstLine="360"/>
        <w:jc w:val="both"/>
        <w:rPr>
          <w:rFonts w:ascii="Arial" w:hAnsi="Arial" w:cs="Arial"/>
          <w:sz w:val="24"/>
          <w:szCs w:val="24"/>
        </w:rPr>
      </w:pPr>
    </w:p>
    <w:tbl>
      <w:tblPr>
        <w:tblW w:w="5000" w:type="pct"/>
        <w:tblLook w:val="04A0" w:firstRow="1" w:lastRow="0" w:firstColumn="1" w:lastColumn="0" w:noHBand="0" w:noVBand="1"/>
      </w:tblPr>
      <w:tblGrid>
        <w:gridCol w:w="1331"/>
        <w:gridCol w:w="6355"/>
        <w:gridCol w:w="1698"/>
        <w:gridCol w:w="254"/>
      </w:tblGrid>
      <w:tr w:rsidR="00684BEA" w:rsidRPr="00684BEA" w14:paraId="2C5D6844" w14:textId="77777777" w:rsidTr="00684BEA">
        <w:trPr>
          <w:gridAfter w:val="1"/>
          <w:wAfter w:w="132" w:type="pct"/>
          <w:trHeight w:val="255"/>
        </w:trPr>
        <w:tc>
          <w:tcPr>
            <w:tcW w:w="6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B38E76" w14:textId="77777777" w:rsidR="00684BEA" w:rsidRPr="00684BEA" w:rsidRDefault="00684BEA" w:rsidP="00684BEA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</w:p>
        </w:tc>
        <w:tc>
          <w:tcPr>
            <w:tcW w:w="32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6D17AA" w14:textId="77777777" w:rsidR="00684BEA" w:rsidRPr="00684BEA" w:rsidRDefault="00684BEA" w:rsidP="00684BEA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684BEA">
              <w:rPr>
                <w:rFonts w:ascii="Arial" w:eastAsia="Times New Roman" w:hAnsi="Arial" w:cs="Arial"/>
                <w:lang w:eastAsia="ru-RU"/>
              </w:rPr>
              <w:t>Валюта: тыс. руб.</w:t>
            </w:r>
          </w:p>
        </w:tc>
        <w:tc>
          <w:tcPr>
            <w:tcW w:w="8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31A396" w14:textId="77777777" w:rsidR="00684BEA" w:rsidRPr="00684BEA" w:rsidRDefault="00684BEA" w:rsidP="00684BEA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</w:p>
        </w:tc>
      </w:tr>
      <w:tr w:rsidR="00684BEA" w:rsidRPr="00684BEA" w14:paraId="6AD88966" w14:textId="77777777" w:rsidTr="00684BEA">
        <w:trPr>
          <w:gridAfter w:val="1"/>
          <w:wAfter w:w="132" w:type="pct"/>
          <w:trHeight w:val="660"/>
        </w:trPr>
        <w:tc>
          <w:tcPr>
            <w:tcW w:w="69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75CA14" w14:textId="77777777" w:rsidR="00684BEA" w:rsidRPr="00684BEA" w:rsidRDefault="00684BEA" w:rsidP="00684BE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684BEA">
              <w:rPr>
                <w:rFonts w:ascii="Arial" w:eastAsia="Times New Roman" w:hAnsi="Arial" w:cs="Arial"/>
                <w:b/>
                <w:bCs/>
                <w:lang w:eastAsia="ru-RU"/>
              </w:rPr>
              <w:t>№ п/п</w:t>
            </w:r>
          </w:p>
        </w:tc>
        <w:tc>
          <w:tcPr>
            <w:tcW w:w="329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D61EC8" w14:textId="77777777" w:rsidR="00684BEA" w:rsidRPr="00684BEA" w:rsidRDefault="00684BEA" w:rsidP="00684BE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684BEA">
              <w:rPr>
                <w:rFonts w:ascii="Arial" w:eastAsia="Times New Roman" w:hAnsi="Arial" w:cs="Arial"/>
                <w:b/>
                <w:bCs/>
                <w:lang w:eastAsia="ru-RU"/>
              </w:rPr>
              <w:t>Показатель</w:t>
            </w:r>
          </w:p>
        </w:tc>
        <w:tc>
          <w:tcPr>
            <w:tcW w:w="88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67BD5E" w14:textId="77777777" w:rsidR="00684BEA" w:rsidRPr="00684BEA" w:rsidRDefault="00684BEA" w:rsidP="00684BE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684BEA">
              <w:rPr>
                <w:rFonts w:ascii="Arial" w:eastAsia="Times New Roman" w:hAnsi="Arial" w:cs="Arial"/>
                <w:b/>
                <w:bCs/>
                <w:lang w:eastAsia="ru-RU"/>
              </w:rPr>
              <w:t>План</w:t>
            </w:r>
          </w:p>
        </w:tc>
      </w:tr>
      <w:tr w:rsidR="00684BEA" w:rsidRPr="00684BEA" w14:paraId="44B3A718" w14:textId="77777777" w:rsidTr="00684BEA">
        <w:trPr>
          <w:trHeight w:val="1320"/>
        </w:trPr>
        <w:tc>
          <w:tcPr>
            <w:tcW w:w="69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01C0E7C" w14:textId="77777777" w:rsidR="00684BEA" w:rsidRPr="00684BEA" w:rsidRDefault="00684BEA" w:rsidP="00684BE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ru-RU"/>
              </w:rPr>
            </w:pPr>
          </w:p>
        </w:tc>
        <w:tc>
          <w:tcPr>
            <w:tcW w:w="329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646B6A" w14:textId="77777777" w:rsidR="00684BEA" w:rsidRPr="00684BEA" w:rsidRDefault="00684BEA" w:rsidP="00684BE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ru-RU"/>
              </w:rPr>
            </w:pPr>
          </w:p>
        </w:tc>
        <w:tc>
          <w:tcPr>
            <w:tcW w:w="88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A79761B" w14:textId="77777777" w:rsidR="00684BEA" w:rsidRPr="00684BEA" w:rsidRDefault="00684BEA" w:rsidP="00684BE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ru-RU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B4D747" w14:textId="77777777" w:rsidR="00684BEA" w:rsidRPr="00684BEA" w:rsidRDefault="00684BEA" w:rsidP="00684BE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eastAsia="ru-RU"/>
              </w:rPr>
            </w:pPr>
          </w:p>
        </w:tc>
      </w:tr>
      <w:tr w:rsidR="00684BEA" w:rsidRPr="00684BEA" w14:paraId="50EBABEC" w14:textId="77777777" w:rsidTr="00684BEA">
        <w:trPr>
          <w:trHeight w:val="225"/>
        </w:trPr>
        <w:tc>
          <w:tcPr>
            <w:tcW w:w="690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1E1790" w14:textId="77777777" w:rsidR="00684BEA" w:rsidRPr="00684BEA" w:rsidRDefault="00684BEA" w:rsidP="00684BE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684BEA">
              <w:rPr>
                <w:rFonts w:ascii="Arial" w:eastAsia="Times New Roman" w:hAnsi="Arial" w:cs="Arial"/>
                <w:b/>
                <w:bCs/>
                <w:lang w:eastAsia="ru-RU"/>
              </w:rPr>
              <w:t>I</w:t>
            </w:r>
          </w:p>
        </w:tc>
        <w:tc>
          <w:tcPr>
            <w:tcW w:w="3297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C7AD2F8" w14:textId="77777777" w:rsidR="00684BEA" w:rsidRPr="00684BEA" w:rsidRDefault="00684BEA" w:rsidP="00684BE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684BEA">
              <w:rPr>
                <w:rFonts w:ascii="Arial" w:eastAsia="Times New Roman" w:hAnsi="Arial" w:cs="Arial"/>
                <w:b/>
                <w:bCs/>
                <w:lang w:eastAsia="ru-RU"/>
              </w:rPr>
              <w:t>ОТЧЕТ О ПРИБЫЛЯХ И УБЫТКАХ</w:t>
            </w:r>
          </w:p>
        </w:tc>
        <w:tc>
          <w:tcPr>
            <w:tcW w:w="881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FC3DE6" w14:textId="77777777" w:rsidR="00684BEA" w:rsidRPr="00684BEA" w:rsidRDefault="00684BEA" w:rsidP="00684BEA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684BEA">
              <w:rPr>
                <w:rFonts w:ascii="Arial" w:eastAsia="Times New Roman" w:hAnsi="Arial" w:cs="Arial"/>
                <w:lang w:eastAsia="ru-RU"/>
              </w:rPr>
              <w:t> </w:t>
            </w:r>
          </w:p>
        </w:tc>
        <w:tc>
          <w:tcPr>
            <w:tcW w:w="132" w:type="pct"/>
            <w:vAlign w:val="center"/>
            <w:hideMark/>
          </w:tcPr>
          <w:p w14:paraId="0DDF772D" w14:textId="77777777" w:rsidR="00684BEA" w:rsidRPr="00684BEA" w:rsidRDefault="00684BEA" w:rsidP="00684BEA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</w:p>
        </w:tc>
      </w:tr>
      <w:tr w:rsidR="00684BEA" w:rsidRPr="00684BEA" w14:paraId="6E5B2F5B" w14:textId="77777777" w:rsidTr="00684BEA">
        <w:trPr>
          <w:trHeight w:val="225"/>
        </w:trPr>
        <w:tc>
          <w:tcPr>
            <w:tcW w:w="6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2F6DDF" w14:textId="77777777" w:rsidR="00684BEA" w:rsidRPr="00684BEA" w:rsidRDefault="00684BEA" w:rsidP="00684BEA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684BEA">
              <w:rPr>
                <w:rFonts w:ascii="Arial" w:eastAsia="Times New Roman" w:hAnsi="Arial" w:cs="Arial"/>
                <w:lang w:eastAsia="ru-RU"/>
              </w:rPr>
              <w:t>I 1</w:t>
            </w:r>
          </w:p>
        </w:tc>
        <w:tc>
          <w:tcPr>
            <w:tcW w:w="329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42970EDB" w14:textId="77777777" w:rsidR="00684BEA" w:rsidRPr="00684BEA" w:rsidRDefault="00684BEA" w:rsidP="00684BE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684BEA">
              <w:rPr>
                <w:rFonts w:ascii="Arial" w:eastAsia="Times New Roman" w:hAnsi="Arial" w:cs="Arial"/>
                <w:b/>
                <w:bCs/>
                <w:lang w:eastAsia="ru-RU"/>
              </w:rPr>
              <w:t>Выручка</w:t>
            </w:r>
          </w:p>
        </w:tc>
        <w:tc>
          <w:tcPr>
            <w:tcW w:w="8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21B15D" w14:textId="555DAD9F" w:rsidR="00684BEA" w:rsidRPr="00684BEA" w:rsidRDefault="0058307D" w:rsidP="00684BEA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>
              <w:rPr>
                <w:rFonts w:ascii="Arial" w:eastAsia="Times New Roman" w:hAnsi="Arial" w:cs="Arial"/>
                <w:b/>
                <w:bCs/>
                <w:lang w:eastAsia="ru-RU"/>
              </w:rPr>
              <w:t>609 031</w:t>
            </w:r>
          </w:p>
        </w:tc>
        <w:tc>
          <w:tcPr>
            <w:tcW w:w="132" w:type="pct"/>
            <w:vAlign w:val="center"/>
            <w:hideMark/>
          </w:tcPr>
          <w:p w14:paraId="7F9E1366" w14:textId="77777777" w:rsidR="00684BEA" w:rsidRPr="00684BEA" w:rsidRDefault="00684BEA" w:rsidP="00684BEA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</w:p>
        </w:tc>
      </w:tr>
      <w:tr w:rsidR="00684BEA" w:rsidRPr="00684BEA" w14:paraId="333BDE8B" w14:textId="77777777" w:rsidTr="00684BEA">
        <w:trPr>
          <w:trHeight w:val="225"/>
        </w:trPr>
        <w:tc>
          <w:tcPr>
            <w:tcW w:w="69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34A747" w14:textId="77777777" w:rsidR="00684BEA" w:rsidRPr="00684BEA" w:rsidRDefault="00684BEA" w:rsidP="00684BEA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lang w:eastAsia="ru-RU"/>
              </w:rPr>
            </w:pPr>
            <w:r w:rsidRPr="00684BEA">
              <w:rPr>
                <w:rFonts w:ascii="Arial" w:eastAsia="Times New Roman" w:hAnsi="Arial" w:cs="Arial"/>
                <w:lang w:eastAsia="ru-RU"/>
              </w:rPr>
              <w:t>I 1.1</w:t>
            </w:r>
          </w:p>
        </w:tc>
        <w:tc>
          <w:tcPr>
            <w:tcW w:w="329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6E0213F3" w14:textId="77777777" w:rsidR="00684BEA" w:rsidRPr="00684BEA" w:rsidRDefault="00684BEA" w:rsidP="00684BEA">
            <w:pPr>
              <w:spacing w:after="0" w:line="240" w:lineRule="auto"/>
              <w:ind w:firstLineChars="100" w:firstLine="220"/>
              <w:outlineLvl w:val="1"/>
              <w:rPr>
                <w:rFonts w:ascii="Arial" w:eastAsia="Times New Roman" w:hAnsi="Arial" w:cs="Arial"/>
                <w:lang w:eastAsia="ru-RU"/>
              </w:rPr>
            </w:pPr>
            <w:r w:rsidRPr="00684BEA">
              <w:rPr>
                <w:rFonts w:ascii="Arial" w:eastAsia="Times New Roman" w:hAnsi="Arial" w:cs="Arial"/>
                <w:lang w:eastAsia="ru-RU"/>
              </w:rPr>
              <w:t>Реализация услуг по обучению и развитию</w:t>
            </w:r>
          </w:p>
        </w:tc>
        <w:tc>
          <w:tcPr>
            <w:tcW w:w="88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C44437" w14:textId="1621610F" w:rsidR="00684BEA" w:rsidRPr="00684BEA" w:rsidRDefault="0058307D" w:rsidP="00684BEA">
            <w:pPr>
              <w:spacing w:after="0" w:line="240" w:lineRule="auto"/>
              <w:jc w:val="right"/>
              <w:outlineLvl w:val="1"/>
              <w:rPr>
                <w:rFonts w:ascii="Arial" w:eastAsia="Times New Roman" w:hAnsi="Arial" w:cs="Arial"/>
                <w:lang w:eastAsia="ru-RU"/>
              </w:rPr>
            </w:pPr>
            <w:r>
              <w:rPr>
                <w:rFonts w:ascii="Arial" w:eastAsia="Times New Roman" w:hAnsi="Arial" w:cs="Arial"/>
                <w:lang w:eastAsia="ru-RU"/>
              </w:rPr>
              <w:t>609 031</w:t>
            </w:r>
          </w:p>
        </w:tc>
        <w:tc>
          <w:tcPr>
            <w:tcW w:w="132" w:type="pct"/>
            <w:vAlign w:val="center"/>
            <w:hideMark/>
          </w:tcPr>
          <w:p w14:paraId="6479E465" w14:textId="77777777" w:rsidR="00684BEA" w:rsidRPr="00684BEA" w:rsidRDefault="00684BEA" w:rsidP="00684BEA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</w:p>
        </w:tc>
      </w:tr>
      <w:tr w:rsidR="00684BEA" w:rsidRPr="00684BEA" w14:paraId="6002C26A" w14:textId="77777777" w:rsidTr="00684BEA">
        <w:trPr>
          <w:trHeight w:val="225"/>
        </w:trPr>
        <w:tc>
          <w:tcPr>
            <w:tcW w:w="69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D54AE6" w14:textId="77777777" w:rsidR="00684BEA" w:rsidRPr="00684BEA" w:rsidRDefault="00684BEA" w:rsidP="00684BEA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684BEA">
              <w:rPr>
                <w:rFonts w:ascii="Arial" w:eastAsia="Times New Roman" w:hAnsi="Arial" w:cs="Arial"/>
                <w:lang w:eastAsia="ru-RU"/>
              </w:rPr>
              <w:t>I 2</w:t>
            </w:r>
          </w:p>
        </w:tc>
        <w:tc>
          <w:tcPr>
            <w:tcW w:w="329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03A70937" w14:textId="77777777" w:rsidR="00684BEA" w:rsidRPr="00684BEA" w:rsidRDefault="00684BEA" w:rsidP="00684BE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684BEA">
              <w:rPr>
                <w:rFonts w:ascii="Arial" w:eastAsia="Times New Roman" w:hAnsi="Arial" w:cs="Arial"/>
                <w:b/>
                <w:bCs/>
                <w:lang w:eastAsia="ru-RU"/>
              </w:rPr>
              <w:t>Себестоимость реализованной продукции</w:t>
            </w:r>
          </w:p>
        </w:tc>
        <w:tc>
          <w:tcPr>
            <w:tcW w:w="88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19242D" w14:textId="40DC9B03" w:rsidR="00684BEA" w:rsidRPr="00684BEA" w:rsidRDefault="00684BEA" w:rsidP="00684BEA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684BEA">
              <w:rPr>
                <w:rFonts w:ascii="Arial" w:eastAsia="Times New Roman" w:hAnsi="Arial" w:cs="Arial"/>
                <w:b/>
                <w:bCs/>
                <w:lang w:eastAsia="ru-RU"/>
              </w:rPr>
              <w:t>(</w:t>
            </w:r>
            <w:r w:rsidR="00EE5B71">
              <w:rPr>
                <w:rFonts w:ascii="Arial" w:eastAsia="Times New Roman" w:hAnsi="Arial" w:cs="Arial"/>
                <w:b/>
                <w:bCs/>
                <w:lang w:eastAsia="ru-RU"/>
              </w:rPr>
              <w:t>615 336</w:t>
            </w:r>
            <w:r w:rsidRPr="00684BEA">
              <w:rPr>
                <w:rFonts w:ascii="Arial" w:eastAsia="Times New Roman" w:hAnsi="Arial" w:cs="Arial"/>
                <w:b/>
                <w:bCs/>
                <w:lang w:eastAsia="ru-RU"/>
              </w:rPr>
              <w:t>)</w:t>
            </w:r>
          </w:p>
        </w:tc>
        <w:tc>
          <w:tcPr>
            <w:tcW w:w="132" w:type="pct"/>
            <w:vAlign w:val="center"/>
            <w:hideMark/>
          </w:tcPr>
          <w:p w14:paraId="718D97BB" w14:textId="77777777" w:rsidR="00684BEA" w:rsidRPr="00684BEA" w:rsidRDefault="00684BEA" w:rsidP="00684BEA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</w:p>
        </w:tc>
      </w:tr>
      <w:tr w:rsidR="00684BEA" w:rsidRPr="00684BEA" w14:paraId="58FFC622" w14:textId="77777777" w:rsidTr="00684BEA">
        <w:trPr>
          <w:trHeight w:val="225"/>
        </w:trPr>
        <w:tc>
          <w:tcPr>
            <w:tcW w:w="69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E9427C" w14:textId="77777777" w:rsidR="00684BEA" w:rsidRPr="00684BEA" w:rsidRDefault="00684BEA" w:rsidP="00684BEA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lang w:eastAsia="ru-RU"/>
              </w:rPr>
            </w:pPr>
            <w:r w:rsidRPr="00684BEA">
              <w:rPr>
                <w:rFonts w:ascii="Arial" w:eastAsia="Times New Roman" w:hAnsi="Arial" w:cs="Arial"/>
                <w:lang w:eastAsia="ru-RU"/>
              </w:rPr>
              <w:t>I 2.1</w:t>
            </w:r>
          </w:p>
        </w:tc>
        <w:tc>
          <w:tcPr>
            <w:tcW w:w="329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63A8710D" w14:textId="77777777" w:rsidR="00684BEA" w:rsidRPr="00684BEA" w:rsidRDefault="00684BEA" w:rsidP="00684BEA">
            <w:pPr>
              <w:spacing w:after="0" w:line="240" w:lineRule="auto"/>
              <w:ind w:firstLineChars="100" w:firstLine="220"/>
              <w:outlineLvl w:val="0"/>
              <w:rPr>
                <w:rFonts w:ascii="Arial" w:eastAsia="Times New Roman" w:hAnsi="Arial" w:cs="Arial"/>
                <w:lang w:eastAsia="ru-RU"/>
              </w:rPr>
            </w:pPr>
            <w:r w:rsidRPr="00684BEA">
              <w:rPr>
                <w:rFonts w:ascii="Arial" w:eastAsia="Times New Roman" w:hAnsi="Arial" w:cs="Arial"/>
                <w:lang w:eastAsia="ru-RU"/>
              </w:rPr>
              <w:t>Материалы и запчасти</w:t>
            </w:r>
          </w:p>
        </w:tc>
        <w:tc>
          <w:tcPr>
            <w:tcW w:w="88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05F00A" w14:textId="5A6BE4CE" w:rsidR="00684BEA" w:rsidRPr="00684BEA" w:rsidRDefault="00684BEA" w:rsidP="00684BEA">
            <w:pPr>
              <w:spacing w:after="0" w:line="240" w:lineRule="auto"/>
              <w:jc w:val="right"/>
              <w:outlineLvl w:val="0"/>
              <w:rPr>
                <w:rFonts w:ascii="Arial" w:eastAsia="Times New Roman" w:hAnsi="Arial" w:cs="Arial"/>
                <w:lang w:eastAsia="ru-RU"/>
              </w:rPr>
            </w:pPr>
            <w:r w:rsidRPr="00684BEA">
              <w:rPr>
                <w:rFonts w:ascii="Arial" w:eastAsia="Times New Roman" w:hAnsi="Arial" w:cs="Arial"/>
                <w:lang w:eastAsia="ru-RU"/>
              </w:rPr>
              <w:t>(</w:t>
            </w:r>
            <w:r w:rsidR="00EE5B71">
              <w:rPr>
                <w:rFonts w:ascii="Arial" w:eastAsia="Times New Roman" w:hAnsi="Arial" w:cs="Arial"/>
                <w:lang w:eastAsia="ru-RU"/>
              </w:rPr>
              <w:t>23 575</w:t>
            </w:r>
            <w:r w:rsidRPr="00684BEA">
              <w:rPr>
                <w:rFonts w:ascii="Arial" w:eastAsia="Times New Roman" w:hAnsi="Arial" w:cs="Arial"/>
                <w:lang w:eastAsia="ru-RU"/>
              </w:rPr>
              <w:t>)</w:t>
            </w:r>
          </w:p>
        </w:tc>
        <w:tc>
          <w:tcPr>
            <w:tcW w:w="132" w:type="pct"/>
            <w:vAlign w:val="center"/>
            <w:hideMark/>
          </w:tcPr>
          <w:p w14:paraId="0ED69431" w14:textId="77777777" w:rsidR="00684BEA" w:rsidRPr="00684BEA" w:rsidRDefault="00684BEA" w:rsidP="00684BEA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</w:p>
        </w:tc>
      </w:tr>
      <w:tr w:rsidR="00684BEA" w:rsidRPr="00684BEA" w14:paraId="06ED1B27" w14:textId="77777777" w:rsidTr="00684BEA">
        <w:trPr>
          <w:trHeight w:val="225"/>
        </w:trPr>
        <w:tc>
          <w:tcPr>
            <w:tcW w:w="69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60F83E" w14:textId="77777777" w:rsidR="00684BEA" w:rsidRPr="00684BEA" w:rsidRDefault="00684BEA" w:rsidP="00684BEA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lang w:eastAsia="ru-RU"/>
              </w:rPr>
            </w:pPr>
            <w:r w:rsidRPr="00684BEA">
              <w:rPr>
                <w:rFonts w:ascii="Arial" w:eastAsia="Times New Roman" w:hAnsi="Arial" w:cs="Arial"/>
                <w:lang w:eastAsia="ru-RU"/>
              </w:rPr>
              <w:t>I 2.2</w:t>
            </w:r>
          </w:p>
        </w:tc>
        <w:tc>
          <w:tcPr>
            <w:tcW w:w="329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0E203FF6" w14:textId="77777777" w:rsidR="00684BEA" w:rsidRPr="00684BEA" w:rsidRDefault="00684BEA" w:rsidP="00684BEA">
            <w:pPr>
              <w:spacing w:after="0" w:line="240" w:lineRule="auto"/>
              <w:ind w:firstLineChars="100" w:firstLine="220"/>
              <w:outlineLvl w:val="0"/>
              <w:rPr>
                <w:rFonts w:ascii="Arial" w:eastAsia="Times New Roman" w:hAnsi="Arial" w:cs="Arial"/>
                <w:lang w:eastAsia="ru-RU"/>
              </w:rPr>
            </w:pPr>
            <w:r w:rsidRPr="00684BEA">
              <w:rPr>
                <w:rFonts w:ascii="Arial" w:eastAsia="Times New Roman" w:hAnsi="Arial" w:cs="Arial"/>
                <w:lang w:eastAsia="ru-RU"/>
              </w:rPr>
              <w:t>Зарплата и прочие выплаты персоналу</w:t>
            </w:r>
          </w:p>
        </w:tc>
        <w:tc>
          <w:tcPr>
            <w:tcW w:w="88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428741" w14:textId="492D9B21" w:rsidR="00684BEA" w:rsidRPr="00684BEA" w:rsidRDefault="00684BEA" w:rsidP="00684BEA">
            <w:pPr>
              <w:spacing w:after="0" w:line="240" w:lineRule="auto"/>
              <w:jc w:val="right"/>
              <w:outlineLvl w:val="0"/>
              <w:rPr>
                <w:rFonts w:ascii="Arial" w:eastAsia="Times New Roman" w:hAnsi="Arial" w:cs="Arial"/>
                <w:lang w:eastAsia="ru-RU"/>
              </w:rPr>
            </w:pPr>
            <w:r w:rsidRPr="00684BEA">
              <w:rPr>
                <w:rFonts w:ascii="Arial" w:eastAsia="Times New Roman" w:hAnsi="Arial" w:cs="Arial"/>
                <w:lang w:eastAsia="ru-RU"/>
              </w:rPr>
              <w:t>(</w:t>
            </w:r>
            <w:r w:rsidR="00EE5B71">
              <w:rPr>
                <w:rFonts w:ascii="Arial" w:eastAsia="Times New Roman" w:hAnsi="Arial" w:cs="Arial"/>
                <w:lang w:eastAsia="ru-RU"/>
              </w:rPr>
              <w:t>217 577</w:t>
            </w:r>
            <w:r w:rsidRPr="00684BEA">
              <w:rPr>
                <w:rFonts w:ascii="Arial" w:eastAsia="Times New Roman" w:hAnsi="Arial" w:cs="Arial"/>
                <w:lang w:eastAsia="ru-RU"/>
              </w:rPr>
              <w:t>)</w:t>
            </w:r>
          </w:p>
        </w:tc>
        <w:tc>
          <w:tcPr>
            <w:tcW w:w="132" w:type="pct"/>
            <w:vAlign w:val="center"/>
            <w:hideMark/>
          </w:tcPr>
          <w:p w14:paraId="414B75A5" w14:textId="77777777" w:rsidR="00684BEA" w:rsidRPr="00684BEA" w:rsidRDefault="00684BEA" w:rsidP="00684BEA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</w:p>
        </w:tc>
      </w:tr>
      <w:tr w:rsidR="00684BEA" w:rsidRPr="00684BEA" w14:paraId="53FF4935" w14:textId="77777777" w:rsidTr="00684BEA">
        <w:trPr>
          <w:trHeight w:val="225"/>
        </w:trPr>
        <w:tc>
          <w:tcPr>
            <w:tcW w:w="69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376356" w14:textId="77777777" w:rsidR="00684BEA" w:rsidRPr="00684BEA" w:rsidRDefault="00684BEA" w:rsidP="00684BEA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lang w:eastAsia="ru-RU"/>
              </w:rPr>
            </w:pPr>
            <w:r w:rsidRPr="00684BEA">
              <w:rPr>
                <w:rFonts w:ascii="Arial" w:eastAsia="Times New Roman" w:hAnsi="Arial" w:cs="Arial"/>
                <w:lang w:eastAsia="ru-RU"/>
              </w:rPr>
              <w:t>I 2.3</w:t>
            </w:r>
          </w:p>
        </w:tc>
        <w:tc>
          <w:tcPr>
            <w:tcW w:w="329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54EAAE9C" w14:textId="77777777" w:rsidR="00684BEA" w:rsidRPr="00684BEA" w:rsidRDefault="00684BEA" w:rsidP="00684BEA">
            <w:pPr>
              <w:spacing w:after="0" w:line="240" w:lineRule="auto"/>
              <w:ind w:firstLineChars="100" w:firstLine="220"/>
              <w:outlineLvl w:val="0"/>
              <w:rPr>
                <w:rFonts w:ascii="Arial" w:eastAsia="Times New Roman" w:hAnsi="Arial" w:cs="Arial"/>
                <w:lang w:eastAsia="ru-RU"/>
              </w:rPr>
            </w:pPr>
            <w:r w:rsidRPr="00684BEA">
              <w:rPr>
                <w:rFonts w:ascii="Arial" w:eastAsia="Times New Roman" w:hAnsi="Arial" w:cs="Arial"/>
                <w:lang w:eastAsia="ru-RU"/>
              </w:rPr>
              <w:t>Амортизация</w:t>
            </w:r>
          </w:p>
        </w:tc>
        <w:tc>
          <w:tcPr>
            <w:tcW w:w="88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3984BE" w14:textId="7AFF5A94" w:rsidR="00684BEA" w:rsidRPr="00684BEA" w:rsidRDefault="00684BEA" w:rsidP="00684BEA">
            <w:pPr>
              <w:spacing w:after="0" w:line="240" w:lineRule="auto"/>
              <w:jc w:val="right"/>
              <w:outlineLvl w:val="0"/>
              <w:rPr>
                <w:rFonts w:ascii="Arial" w:eastAsia="Times New Roman" w:hAnsi="Arial" w:cs="Arial"/>
                <w:lang w:eastAsia="ru-RU"/>
              </w:rPr>
            </w:pPr>
            <w:r w:rsidRPr="00684BEA">
              <w:rPr>
                <w:rFonts w:ascii="Arial" w:eastAsia="Times New Roman" w:hAnsi="Arial" w:cs="Arial"/>
                <w:lang w:eastAsia="ru-RU"/>
              </w:rPr>
              <w:t>(</w:t>
            </w:r>
            <w:r w:rsidR="00EE5B71">
              <w:rPr>
                <w:rFonts w:ascii="Arial" w:eastAsia="Times New Roman" w:hAnsi="Arial" w:cs="Arial"/>
                <w:lang w:eastAsia="ru-RU"/>
              </w:rPr>
              <w:t>28 685</w:t>
            </w:r>
            <w:r w:rsidRPr="00684BEA">
              <w:rPr>
                <w:rFonts w:ascii="Arial" w:eastAsia="Times New Roman" w:hAnsi="Arial" w:cs="Arial"/>
                <w:lang w:eastAsia="ru-RU"/>
              </w:rPr>
              <w:t>)</w:t>
            </w:r>
          </w:p>
        </w:tc>
        <w:tc>
          <w:tcPr>
            <w:tcW w:w="132" w:type="pct"/>
            <w:vAlign w:val="center"/>
            <w:hideMark/>
          </w:tcPr>
          <w:p w14:paraId="1BA64059" w14:textId="77777777" w:rsidR="00684BEA" w:rsidRPr="00684BEA" w:rsidRDefault="00684BEA" w:rsidP="00684BEA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</w:p>
        </w:tc>
      </w:tr>
      <w:tr w:rsidR="00684BEA" w:rsidRPr="00684BEA" w14:paraId="11673665" w14:textId="77777777" w:rsidTr="00684BEA">
        <w:trPr>
          <w:trHeight w:val="225"/>
        </w:trPr>
        <w:tc>
          <w:tcPr>
            <w:tcW w:w="69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A85CE9" w14:textId="77777777" w:rsidR="00684BEA" w:rsidRPr="00684BEA" w:rsidRDefault="00684BEA" w:rsidP="00684BEA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lang w:eastAsia="ru-RU"/>
              </w:rPr>
            </w:pPr>
            <w:r w:rsidRPr="00684BEA">
              <w:rPr>
                <w:rFonts w:ascii="Arial" w:eastAsia="Times New Roman" w:hAnsi="Arial" w:cs="Arial"/>
                <w:lang w:eastAsia="ru-RU"/>
              </w:rPr>
              <w:t>I 2.4</w:t>
            </w:r>
          </w:p>
        </w:tc>
        <w:tc>
          <w:tcPr>
            <w:tcW w:w="329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6D010446" w14:textId="2B012857" w:rsidR="00684BEA" w:rsidRPr="00684BEA" w:rsidRDefault="00BC0031" w:rsidP="00684BEA">
            <w:pPr>
              <w:spacing w:after="0" w:line="240" w:lineRule="auto"/>
              <w:ind w:firstLineChars="100" w:firstLine="220"/>
              <w:outlineLvl w:val="0"/>
              <w:rPr>
                <w:rFonts w:ascii="Arial" w:eastAsia="Times New Roman" w:hAnsi="Arial" w:cs="Arial"/>
                <w:lang w:eastAsia="ru-RU"/>
              </w:rPr>
            </w:pPr>
            <w:r>
              <w:rPr>
                <w:rFonts w:ascii="Arial" w:eastAsia="Times New Roman" w:hAnsi="Arial" w:cs="Arial"/>
                <w:lang w:eastAsia="ru-RU"/>
              </w:rPr>
              <w:t>Аренда</w:t>
            </w:r>
          </w:p>
        </w:tc>
        <w:tc>
          <w:tcPr>
            <w:tcW w:w="88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0DE305" w14:textId="42E4F286" w:rsidR="00684BEA" w:rsidRPr="00684BEA" w:rsidRDefault="00684BEA" w:rsidP="00684BEA">
            <w:pPr>
              <w:spacing w:after="0" w:line="240" w:lineRule="auto"/>
              <w:jc w:val="right"/>
              <w:outlineLvl w:val="0"/>
              <w:rPr>
                <w:rFonts w:ascii="Arial" w:eastAsia="Times New Roman" w:hAnsi="Arial" w:cs="Arial"/>
                <w:lang w:eastAsia="ru-RU"/>
              </w:rPr>
            </w:pPr>
            <w:r w:rsidRPr="00684BEA">
              <w:rPr>
                <w:rFonts w:ascii="Arial" w:eastAsia="Times New Roman" w:hAnsi="Arial" w:cs="Arial"/>
                <w:lang w:eastAsia="ru-RU"/>
              </w:rPr>
              <w:t>(</w:t>
            </w:r>
            <w:r w:rsidR="00BC0031">
              <w:rPr>
                <w:rFonts w:ascii="Arial" w:eastAsia="Times New Roman" w:hAnsi="Arial" w:cs="Arial"/>
                <w:lang w:eastAsia="ru-RU"/>
              </w:rPr>
              <w:t>840</w:t>
            </w:r>
            <w:r w:rsidRPr="00684BEA">
              <w:rPr>
                <w:rFonts w:ascii="Arial" w:eastAsia="Times New Roman" w:hAnsi="Arial" w:cs="Arial"/>
                <w:lang w:eastAsia="ru-RU"/>
              </w:rPr>
              <w:t>)</w:t>
            </w:r>
          </w:p>
        </w:tc>
        <w:tc>
          <w:tcPr>
            <w:tcW w:w="132" w:type="pct"/>
            <w:vAlign w:val="center"/>
            <w:hideMark/>
          </w:tcPr>
          <w:p w14:paraId="3ECB1EBE" w14:textId="77777777" w:rsidR="00684BEA" w:rsidRPr="00684BEA" w:rsidRDefault="00684BEA" w:rsidP="00684BEA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</w:p>
        </w:tc>
      </w:tr>
      <w:tr w:rsidR="00684BEA" w:rsidRPr="00684BEA" w14:paraId="35B545B1" w14:textId="77777777" w:rsidTr="00684BEA">
        <w:trPr>
          <w:trHeight w:val="225"/>
        </w:trPr>
        <w:tc>
          <w:tcPr>
            <w:tcW w:w="69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9E6C3A" w14:textId="77777777" w:rsidR="00684BEA" w:rsidRPr="00684BEA" w:rsidRDefault="00684BEA" w:rsidP="00684BEA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lang w:eastAsia="ru-RU"/>
              </w:rPr>
            </w:pPr>
            <w:r w:rsidRPr="00684BEA">
              <w:rPr>
                <w:rFonts w:ascii="Arial" w:eastAsia="Times New Roman" w:hAnsi="Arial" w:cs="Arial"/>
                <w:lang w:eastAsia="ru-RU"/>
              </w:rPr>
              <w:t>I 2.5</w:t>
            </w:r>
          </w:p>
        </w:tc>
        <w:tc>
          <w:tcPr>
            <w:tcW w:w="329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3BAAB501" w14:textId="77777777" w:rsidR="00684BEA" w:rsidRPr="00684BEA" w:rsidRDefault="00684BEA" w:rsidP="00684BEA">
            <w:pPr>
              <w:spacing w:after="0" w:line="240" w:lineRule="auto"/>
              <w:ind w:firstLineChars="100" w:firstLine="220"/>
              <w:outlineLvl w:val="0"/>
              <w:rPr>
                <w:rFonts w:ascii="Arial" w:eastAsia="Times New Roman" w:hAnsi="Arial" w:cs="Arial"/>
                <w:lang w:eastAsia="ru-RU"/>
              </w:rPr>
            </w:pPr>
            <w:r w:rsidRPr="00684BEA">
              <w:rPr>
                <w:rFonts w:ascii="Arial" w:eastAsia="Times New Roman" w:hAnsi="Arial" w:cs="Arial"/>
                <w:lang w:eastAsia="ru-RU"/>
              </w:rPr>
              <w:t>Услуги</w:t>
            </w:r>
          </w:p>
        </w:tc>
        <w:tc>
          <w:tcPr>
            <w:tcW w:w="88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EEA93A" w14:textId="593F94B3" w:rsidR="00684BEA" w:rsidRPr="00684BEA" w:rsidRDefault="00684BEA" w:rsidP="00684BEA">
            <w:pPr>
              <w:spacing w:after="0" w:line="240" w:lineRule="auto"/>
              <w:jc w:val="right"/>
              <w:outlineLvl w:val="0"/>
              <w:rPr>
                <w:rFonts w:ascii="Arial" w:eastAsia="Times New Roman" w:hAnsi="Arial" w:cs="Arial"/>
                <w:lang w:eastAsia="ru-RU"/>
              </w:rPr>
            </w:pPr>
            <w:r w:rsidRPr="00684BEA">
              <w:rPr>
                <w:rFonts w:ascii="Arial" w:eastAsia="Times New Roman" w:hAnsi="Arial" w:cs="Arial"/>
                <w:lang w:eastAsia="ru-RU"/>
              </w:rPr>
              <w:t>(</w:t>
            </w:r>
            <w:r w:rsidR="00EE5B71">
              <w:rPr>
                <w:rFonts w:ascii="Arial" w:eastAsia="Times New Roman" w:hAnsi="Arial" w:cs="Arial"/>
                <w:lang w:eastAsia="ru-RU"/>
              </w:rPr>
              <w:t>339 984</w:t>
            </w:r>
            <w:r w:rsidRPr="00684BEA">
              <w:rPr>
                <w:rFonts w:ascii="Arial" w:eastAsia="Times New Roman" w:hAnsi="Arial" w:cs="Arial"/>
                <w:lang w:eastAsia="ru-RU"/>
              </w:rPr>
              <w:t>)</w:t>
            </w:r>
          </w:p>
        </w:tc>
        <w:tc>
          <w:tcPr>
            <w:tcW w:w="132" w:type="pct"/>
            <w:vAlign w:val="center"/>
            <w:hideMark/>
          </w:tcPr>
          <w:p w14:paraId="44DEE2F2" w14:textId="77777777" w:rsidR="00684BEA" w:rsidRPr="00684BEA" w:rsidRDefault="00684BEA" w:rsidP="00684BEA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</w:p>
        </w:tc>
      </w:tr>
      <w:tr w:rsidR="00684BEA" w:rsidRPr="00684BEA" w14:paraId="2B8CEB48" w14:textId="77777777" w:rsidTr="00684BEA">
        <w:trPr>
          <w:trHeight w:val="225"/>
        </w:trPr>
        <w:tc>
          <w:tcPr>
            <w:tcW w:w="69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3F60BC" w14:textId="77777777" w:rsidR="00684BEA" w:rsidRPr="00684BEA" w:rsidRDefault="00684BEA" w:rsidP="00684BEA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lang w:eastAsia="ru-RU"/>
              </w:rPr>
            </w:pPr>
            <w:r w:rsidRPr="00684BEA">
              <w:rPr>
                <w:rFonts w:ascii="Arial" w:eastAsia="Times New Roman" w:hAnsi="Arial" w:cs="Arial"/>
                <w:lang w:eastAsia="ru-RU"/>
              </w:rPr>
              <w:t>I 2.6</w:t>
            </w:r>
          </w:p>
        </w:tc>
        <w:tc>
          <w:tcPr>
            <w:tcW w:w="329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486EC012" w14:textId="77777777" w:rsidR="00684BEA" w:rsidRPr="00684BEA" w:rsidRDefault="00684BEA" w:rsidP="00684BEA">
            <w:pPr>
              <w:spacing w:after="0" w:line="240" w:lineRule="auto"/>
              <w:ind w:firstLineChars="100" w:firstLine="220"/>
              <w:outlineLvl w:val="0"/>
              <w:rPr>
                <w:rFonts w:ascii="Arial" w:eastAsia="Times New Roman" w:hAnsi="Arial" w:cs="Arial"/>
                <w:lang w:eastAsia="ru-RU"/>
              </w:rPr>
            </w:pPr>
            <w:r w:rsidRPr="00684BEA">
              <w:rPr>
                <w:rFonts w:ascii="Arial" w:eastAsia="Times New Roman" w:hAnsi="Arial" w:cs="Arial"/>
                <w:lang w:eastAsia="ru-RU"/>
              </w:rPr>
              <w:t>Прочие расходы</w:t>
            </w:r>
          </w:p>
        </w:tc>
        <w:tc>
          <w:tcPr>
            <w:tcW w:w="88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CB6015" w14:textId="1E12777A" w:rsidR="00684BEA" w:rsidRPr="00684BEA" w:rsidRDefault="00684BEA" w:rsidP="00684BEA">
            <w:pPr>
              <w:spacing w:after="0" w:line="240" w:lineRule="auto"/>
              <w:jc w:val="right"/>
              <w:outlineLvl w:val="0"/>
              <w:rPr>
                <w:rFonts w:ascii="Arial" w:eastAsia="Times New Roman" w:hAnsi="Arial" w:cs="Arial"/>
                <w:lang w:eastAsia="ru-RU"/>
              </w:rPr>
            </w:pPr>
            <w:r w:rsidRPr="00684BEA">
              <w:rPr>
                <w:rFonts w:ascii="Arial" w:eastAsia="Times New Roman" w:hAnsi="Arial" w:cs="Arial"/>
                <w:lang w:eastAsia="ru-RU"/>
              </w:rPr>
              <w:t>(</w:t>
            </w:r>
            <w:r w:rsidR="00EE5B71">
              <w:rPr>
                <w:rFonts w:ascii="Arial" w:eastAsia="Times New Roman" w:hAnsi="Arial" w:cs="Arial"/>
                <w:lang w:eastAsia="ru-RU"/>
              </w:rPr>
              <w:t>4 674</w:t>
            </w:r>
            <w:r w:rsidRPr="00684BEA">
              <w:rPr>
                <w:rFonts w:ascii="Arial" w:eastAsia="Times New Roman" w:hAnsi="Arial" w:cs="Arial"/>
                <w:lang w:eastAsia="ru-RU"/>
              </w:rPr>
              <w:t>)</w:t>
            </w:r>
          </w:p>
        </w:tc>
        <w:tc>
          <w:tcPr>
            <w:tcW w:w="132" w:type="pct"/>
            <w:vAlign w:val="center"/>
            <w:hideMark/>
          </w:tcPr>
          <w:p w14:paraId="2431F4E6" w14:textId="77777777" w:rsidR="00684BEA" w:rsidRPr="00684BEA" w:rsidRDefault="00684BEA" w:rsidP="00684BEA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</w:p>
        </w:tc>
      </w:tr>
      <w:tr w:rsidR="00684BEA" w:rsidRPr="00684BEA" w14:paraId="74CA12A3" w14:textId="77777777" w:rsidTr="00684BEA">
        <w:trPr>
          <w:trHeight w:val="225"/>
        </w:trPr>
        <w:tc>
          <w:tcPr>
            <w:tcW w:w="69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2AE6D2" w14:textId="77777777" w:rsidR="00684BEA" w:rsidRPr="00684BEA" w:rsidRDefault="00684BEA" w:rsidP="00684BEA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684BEA">
              <w:rPr>
                <w:rFonts w:ascii="Arial" w:eastAsia="Times New Roman" w:hAnsi="Arial" w:cs="Arial"/>
                <w:lang w:eastAsia="ru-RU"/>
              </w:rPr>
              <w:t>I 3</w:t>
            </w:r>
          </w:p>
        </w:tc>
        <w:tc>
          <w:tcPr>
            <w:tcW w:w="329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00E5F2F0" w14:textId="77777777" w:rsidR="00684BEA" w:rsidRPr="00684BEA" w:rsidRDefault="00684BEA" w:rsidP="00684BE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684BEA">
              <w:rPr>
                <w:rFonts w:ascii="Arial" w:eastAsia="Times New Roman" w:hAnsi="Arial" w:cs="Arial"/>
                <w:b/>
                <w:bCs/>
                <w:lang w:eastAsia="ru-RU"/>
              </w:rPr>
              <w:t>Валовая прибыль</w:t>
            </w:r>
          </w:p>
        </w:tc>
        <w:tc>
          <w:tcPr>
            <w:tcW w:w="88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A5A334" w14:textId="4482F025" w:rsidR="00684BEA" w:rsidRPr="00684BEA" w:rsidRDefault="00303A87" w:rsidP="00684BEA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>
              <w:rPr>
                <w:rFonts w:ascii="Arial" w:eastAsia="Times New Roman" w:hAnsi="Arial" w:cs="Arial"/>
                <w:b/>
                <w:bCs/>
                <w:lang w:eastAsia="ru-RU"/>
              </w:rPr>
              <w:t>(</w:t>
            </w:r>
            <w:r w:rsidR="00EE5B71">
              <w:rPr>
                <w:rFonts w:ascii="Arial" w:eastAsia="Times New Roman" w:hAnsi="Arial" w:cs="Arial"/>
                <w:b/>
                <w:bCs/>
                <w:lang w:eastAsia="ru-RU"/>
              </w:rPr>
              <w:t>6 305</w:t>
            </w:r>
            <w:r>
              <w:rPr>
                <w:rFonts w:ascii="Arial" w:eastAsia="Times New Roman" w:hAnsi="Arial" w:cs="Arial"/>
                <w:b/>
                <w:bCs/>
                <w:lang w:eastAsia="ru-RU"/>
              </w:rPr>
              <w:t>)</w:t>
            </w:r>
          </w:p>
        </w:tc>
        <w:tc>
          <w:tcPr>
            <w:tcW w:w="132" w:type="pct"/>
            <w:vAlign w:val="center"/>
            <w:hideMark/>
          </w:tcPr>
          <w:p w14:paraId="3D72B658" w14:textId="77777777" w:rsidR="00684BEA" w:rsidRPr="00684BEA" w:rsidRDefault="00684BEA" w:rsidP="00684BEA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</w:p>
        </w:tc>
      </w:tr>
      <w:tr w:rsidR="00684BEA" w:rsidRPr="00684BEA" w14:paraId="34810AAA" w14:textId="77777777" w:rsidTr="00684BEA">
        <w:trPr>
          <w:trHeight w:val="225"/>
        </w:trPr>
        <w:tc>
          <w:tcPr>
            <w:tcW w:w="69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39F672" w14:textId="77777777" w:rsidR="00684BEA" w:rsidRPr="00684BEA" w:rsidRDefault="00684BEA" w:rsidP="00684BEA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684BEA">
              <w:rPr>
                <w:rFonts w:ascii="Arial" w:eastAsia="Times New Roman" w:hAnsi="Arial" w:cs="Arial"/>
                <w:lang w:eastAsia="ru-RU"/>
              </w:rPr>
              <w:t>I 4</w:t>
            </w:r>
          </w:p>
        </w:tc>
        <w:tc>
          <w:tcPr>
            <w:tcW w:w="329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55B0375F" w14:textId="77777777" w:rsidR="00684BEA" w:rsidRPr="00684BEA" w:rsidRDefault="00684BEA" w:rsidP="00684BE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684BEA">
              <w:rPr>
                <w:rFonts w:ascii="Arial" w:eastAsia="Times New Roman" w:hAnsi="Arial" w:cs="Arial"/>
                <w:b/>
                <w:bCs/>
                <w:lang w:eastAsia="ru-RU"/>
              </w:rPr>
              <w:t xml:space="preserve">Общие и административные расходы </w:t>
            </w:r>
          </w:p>
        </w:tc>
        <w:tc>
          <w:tcPr>
            <w:tcW w:w="88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492E0C" w14:textId="5D7F0D48" w:rsidR="00684BEA" w:rsidRPr="00684BEA" w:rsidRDefault="00684BEA" w:rsidP="00684BEA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684BEA">
              <w:rPr>
                <w:rFonts w:ascii="Arial" w:eastAsia="Times New Roman" w:hAnsi="Arial" w:cs="Arial"/>
                <w:b/>
                <w:bCs/>
                <w:lang w:eastAsia="ru-RU"/>
              </w:rPr>
              <w:t>(</w:t>
            </w:r>
            <w:r w:rsidR="00EE5B71">
              <w:rPr>
                <w:rFonts w:ascii="Arial" w:eastAsia="Times New Roman" w:hAnsi="Arial" w:cs="Arial"/>
                <w:b/>
                <w:bCs/>
                <w:lang w:eastAsia="ru-RU"/>
              </w:rPr>
              <w:t>20 718</w:t>
            </w:r>
            <w:r w:rsidRPr="00684BEA">
              <w:rPr>
                <w:rFonts w:ascii="Arial" w:eastAsia="Times New Roman" w:hAnsi="Arial" w:cs="Arial"/>
                <w:b/>
                <w:bCs/>
                <w:lang w:eastAsia="ru-RU"/>
              </w:rPr>
              <w:t>)</w:t>
            </w:r>
          </w:p>
        </w:tc>
        <w:tc>
          <w:tcPr>
            <w:tcW w:w="132" w:type="pct"/>
            <w:vAlign w:val="center"/>
            <w:hideMark/>
          </w:tcPr>
          <w:p w14:paraId="667869D5" w14:textId="77777777" w:rsidR="00684BEA" w:rsidRPr="00684BEA" w:rsidRDefault="00684BEA" w:rsidP="00684BEA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</w:p>
        </w:tc>
      </w:tr>
      <w:tr w:rsidR="00684BEA" w:rsidRPr="00684BEA" w14:paraId="03BD1557" w14:textId="77777777" w:rsidTr="00684BEA">
        <w:trPr>
          <w:trHeight w:val="225"/>
        </w:trPr>
        <w:tc>
          <w:tcPr>
            <w:tcW w:w="69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82E004" w14:textId="77777777" w:rsidR="00684BEA" w:rsidRPr="00684BEA" w:rsidRDefault="00684BEA" w:rsidP="00684BEA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684BEA">
              <w:rPr>
                <w:rFonts w:ascii="Arial" w:eastAsia="Times New Roman" w:hAnsi="Arial" w:cs="Arial"/>
                <w:lang w:eastAsia="ru-RU"/>
              </w:rPr>
              <w:t>I 5</w:t>
            </w:r>
          </w:p>
        </w:tc>
        <w:tc>
          <w:tcPr>
            <w:tcW w:w="329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18D8E581" w14:textId="77777777" w:rsidR="00684BEA" w:rsidRPr="00684BEA" w:rsidRDefault="00684BEA" w:rsidP="00684BE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684BEA">
              <w:rPr>
                <w:rFonts w:ascii="Arial" w:eastAsia="Times New Roman" w:hAnsi="Arial" w:cs="Arial"/>
                <w:b/>
                <w:bCs/>
                <w:lang w:eastAsia="ru-RU"/>
              </w:rPr>
              <w:t>Прочие операционные доходы/(расходы)/сальдо</w:t>
            </w:r>
          </w:p>
        </w:tc>
        <w:tc>
          <w:tcPr>
            <w:tcW w:w="88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E9367E" w14:textId="703ECA29" w:rsidR="00684BEA" w:rsidRPr="00684BEA" w:rsidRDefault="00684BEA" w:rsidP="00684BEA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684BEA">
              <w:rPr>
                <w:rFonts w:ascii="Arial" w:eastAsia="Times New Roman" w:hAnsi="Arial" w:cs="Arial"/>
                <w:b/>
                <w:bCs/>
                <w:lang w:eastAsia="ru-RU"/>
              </w:rPr>
              <w:t>(</w:t>
            </w:r>
            <w:r w:rsidR="00407165">
              <w:rPr>
                <w:rFonts w:ascii="Arial" w:eastAsia="Times New Roman" w:hAnsi="Arial" w:cs="Arial"/>
                <w:b/>
                <w:bCs/>
                <w:lang w:eastAsia="ru-RU"/>
              </w:rPr>
              <w:t>234</w:t>
            </w:r>
            <w:r w:rsidRPr="00684BEA">
              <w:rPr>
                <w:rFonts w:ascii="Arial" w:eastAsia="Times New Roman" w:hAnsi="Arial" w:cs="Arial"/>
                <w:b/>
                <w:bCs/>
                <w:lang w:eastAsia="ru-RU"/>
              </w:rPr>
              <w:t>)</w:t>
            </w:r>
          </w:p>
        </w:tc>
        <w:tc>
          <w:tcPr>
            <w:tcW w:w="132" w:type="pct"/>
            <w:vAlign w:val="center"/>
            <w:hideMark/>
          </w:tcPr>
          <w:p w14:paraId="34DC5531" w14:textId="77777777" w:rsidR="00684BEA" w:rsidRPr="00684BEA" w:rsidRDefault="00684BEA" w:rsidP="00684BEA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</w:p>
        </w:tc>
      </w:tr>
      <w:tr w:rsidR="00684BEA" w:rsidRPr="00684BEA" w14:paraId="2AF00F77" w14:textId="77777777" w:rsidTr="00684BEA">
        <w:trPr>
          <w:trHeight w:val="225"/>
        </w:trPr>
        <w:tc>
          <w:tcPr>
            <w:tcW w:w="69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E86A99" w14:textId="77777777" w:rsidR="00684BEA" w:rsidRPr="00684BEA" w:rsidRDefault="00684BEA" w:rsidP="00684BEA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684BEA">
              <w:rPr>
                <w:rFonts w:ascii="Arial" w:eastAsia="Times New Roman" w:hAnsi="Arial" w:cs="Arial"/>
                <w:lang w:eastAsia="ru-RU"/>
              </w:rPr>
              <w:t>I 6</w:t>
            </w:r>
          </w:p>
        </w:tc>
        <w:tc>
          <w:tcPr>
            <w:tcW w:w="329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7A4E27B3" w14:textId="77777777" w:rsidR="00684BEA" w:rsidRPr="00684BEA" w:rsidRDefault="00684BEA" w:rsidP="00684BE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684BEA">
              <w:rPr>
                <w:rFonts w:ascii="Arial" w:eastAsia="Times New Roman" w:hAnsi="Arial" w:cs="Arial"/>
                <w:b/>
                <w:bCs/>
                <w:lang w:eastAsia="ru-RU"/>
              </w:rPr>
              <w:t>Операционная прибыль</w:t>
            </w:r>
          </w:p>
        </w:tc>
        <w:tc>
          <w:tcPr>
            <w:tcW w:w="88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56001B" w14:textId="0258D1B6" w:rsidR="00684BEA" w:rsidRPr="00684BEA" w:rsidRDefault="00945D73" w:rsidP="00684BEA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>
              <w:rPr>
                <w:rFonts w:ascii="Arial" w:eastAsia="Times New Roman" w:hAnsi="Arial" w:cs="Arial"/>
                <w:b/>
                <w:bCs/>
                <w:lang w:eastAsia="ru-RU"/>
              </w:rPr>
              <w:t>(</w:t>
            </w:r>
            <w:r w:rsidR="00407165">
              <w:rPr>
                <w:rFonts w:ascii="Arial" w:eastAsia="Times New Roman" w:hAnsi="Arial" w:cs="Arial"/>
                <w:b/>
                <w:bCs/>
                <w:lang w:eastAsia="ru-RU"/>
              </w:rPr>
              <w:t>27</w:t>
            </w:r>
            <w:r>
              <w:rPr>
                <w:rFonts w:ascii="Arial" w:eastAsia="Times New Roman" w:hAnsi="Arial" w:cs="Arial"/>
                <w:b/>
                <w:bCs/>
                <w:lang w:eastAsia="ru-RU"/>
              </w:rPr>
              <w:t> </w:t>
            </w:r>
            <w:r w:rsidR="00407165">
              <w:rPr>
                <w:rFonts w:ascii="Arial" w:eastAsia="Times New Roman" w:hAnsi="Arial" w:cs="Arial"/>
                <w:b/>
                <w:bCs/>
                <w:lang w:eastAsia="ru-RU"/>
              </w:rPr>
              <w:t>257</w:t>
            </w:r>
            <w:r>
              <w:rPr>
                <w:rFonts w:ascii="Arial" w:eastAsia="Times New Roman" w:hAnsi="Arial" w:cs="Arial"/>
                <w:b/>
                <w:bCs/>
                <w:lang w:eastAsia="ru-RU"/>
              </w:rPr>
              <w:t>)</w:t>
            </w:r>
          </w:p>
        </w:tc>
        <w:tc>
          <w:tcPr>
            <w:tcW w:w="132" w:type="pct"/>
            <w:vAlign w:val="center"/>
            <w:hideMark/>
          </w:tcPr>
          <w:p w14:paraId="354ECBE0" w14:textId="77777777" w:rsidR="00684BEA" w:rsidRPr="00684BEA" w:rsidRDefault="00684BEA" w:rsidP="00684BEA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</w:p>
        </w:tc>
      </w:tr>
      <w:tr w:rsidR="00684BEA" w:rsidRPr="00684BEA" w14:paraId="2E7A2053" w14:textId="77777777" w:rsidTr="00684BEA">
        <w:trPr>
          <w:trHeight w:val="225"/>
        </w:trPr>
        <w:tc>
          <w:tcPr>
            <w:tcW w:w="69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8E1FD2" w14:textId="77777777" w:rsidR="00684BEA" w:rsidRPr="00684BEA" w:rsidRDefault="00684BEA" w:rsidP="00684BEA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684BEA">
              <w:rPr>
                <w:rFonts w:ascii="Arial" w:eastAsia="Times New Roman" w:hAnsi="Arial" w:cs="Arial"/>
                <w:lang w:eastAsia="ru-RU"/>
              </w:rPr>
              <w:t>I 7</w:t>
            </w:r>
          </w:p>
        </w:tc>
        <w:tc>
          <w:tcPr>
            <w:tcW w:w="329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2567A218" w14:textId="77777777" w:rsidR="00684BEA" w:rsidRPr="00684BEA" w:rsidRDefault="00684BEA" w:rsidP="00684BE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684BEA">
              <w:rPr>
                <w:rFonts w:ascii="Arial" w:eastAsia="Times New Roman" w:hAnsi="Arial" w:cs="Arial"/>
                <w:b/>
                <w:bCs/>
                <w:lang w:eastAsia="ru-RU"/>
              </w:rPr>
              <w:t>Финансовые доходы и расходы</w:t>
            </w:r>
          </w:p>
        </w:tc>
        <w:tc>
          <w:tcPr>
            <w:tcW w:w="88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C22E4A" w14:textId="582F2503" w:rsidR="00684BEA" w:rsidRPr="00684BEA" w:rsidRDefault="00684BEA" w:rsidP="00684BEA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684BEA">
              <w:rPr>
                <w:rFonts w:ascii="Arial" w:eastAsia="Times New Roman" w:hAnsi="Arial" w:cs="Arial"/>
                <w:b/>
                <w:bCs/>
                <w:lang w:eastAsia="ru-RU"/>
              </w:rPr>
              <w:t>(</w:t>
            </w:r>
            <w:r w:rsidR="00407165">
              <w:rPr>
                <w:rFonts w:ascii="Arial" w:eastAsia="Times New Roman" w:hAnsi="Arial" w:cs="Arial"/>
                <w:b/>
                <w:bCs/>
                <w:lang w:eastAsia="ru-RU"/>
              </w:rPr>
              <w:t>19 406</w:t>
            </w:r>
            <w:r w:rsidRPr="00684BEA">
              <w:rPr>
                <w:rFonts w:ascii="Arial" w:eastAsia="Times New Roman" w:hAnsi="Arial" w:cs="Arial"/>
                <w:b/>
                <w:bCs/>
                <w:lang w:eastAsia="ru-RU"/>
              </w:rPr>
              <w:t>)</w:t>
            </w:r>
          </w:p>
        </w:tc>
        <w:tc>
          <w:tcPr>
            <w:tcW w:w="132" w:type="pct"/>
            <w:vAlign w:val="center"/>
            <w:hideMark/>
          </w:tcPr>
          <w:p w14:paraId="1B768FDF" w14:textId="77777777" w:rsidR="00684BEA" w:rsidRPr="00684BEA" w:rsidRDefault="00684BEA" w:rsidP="00684BEA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</w:p>
        </w:tc>
      </w:tr>
      <w:tr w:rsidR="00684BEA" w:rsidRPr="00684BEA" w14:paraId="2843B147" w14:textId="77777777" w:rsidTr="00684BEA">
        <w:trPr>
          <w:trHeight w:val="225"/>
        </w:trPr>
        <w:tc>
          <w:tcPr>
            <w:tcW w:w="690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36E07A" w14:textId="77777777" w:rsidR="00684BEA" w:rsidRPr="00684BEA" w:rsidRDefault="00684BEA" w:rsidP="00684BEA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684BEA">
              <w:rPr>
                <w:rFonts w:ascii="Arial" w:eastAsia="Times New Roman" w:hAnsi="Arial" w:cs="Arial"/>
                <w:lang w:eastAsia="ru-RU"/>
              </w:rPr>
              <w:t>I 8</w:t>
            </w:r>
          </w:p>
        </w:tc>
        <w:tc>
          <w:tcPr>
            <w:tcW w:w="3297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4E775F" w14:textId="77777777" w:rsidR="00684BEA" w:rsidRPr="00684BEA" w:rsidRDefault="00684BEA" w:rsidP="00684BE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684BEA">
              <w:rPr>
                <w:rFonts w:ascii="Arial" w:eastAsia="Times New Roman" w:hAnsi="Arial" w:cs="Arial"/>
                <w:b/>
                <w:bCs/>
                <w:lang w:eastAsia="ru-RU"/>
              </w:rPr>
              <w:t>Прибыль до налога на прибыль</w:t>
            </w:r>
          </w:p>
        </w:tc>
        <w:tc>
          <w:tcPr>
            <w:tcW w:w="88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464330" w14:textId="19EA67D3" w:rsidR="00684BEA" w:rsidRPr="00684BEA" w:rsidRDefault="00684BEA" w:rsidP="00684BEA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684BEA">
              <w:rPr>
                <w:rFonts w:ascii="Arial" w:eastAsia="Times New Roman" w:hAnsi="Arial" w:cs="Arial"/>
                <w:b/>
                <w:bCs/>
                <w:lang w:eastAsia="ru-RU"/>
              </w:rPr>
              <w:t>(</w:t>
            </w:r>
            <w:r w:rsidR="00407165">
              <w:rPr>
                <w:rFonts w:ascii="Arial" w:eastAsia="Times New Roman" w:hAnsi="Arial" w:cs="Arial"/>
                <w:b/>
                <w:bCs/>
                <w:lang w:eastAsia="ru-RU"/>
              </w:rPr>
              <w:t>46 662</w:t>
            </w:r>
            <w:r w:rsidRPr="00684BEA">
              <w:rPr>
                <w:rFonts w:ascii="Arial" w:eastAsia="Times New Roman" w:hAnsi="Arial" w:cs="Arial"/>
                <w:b/>
                <w:bCs/>
                <w:lang w:eastAsia="ru-RU"/>
              </w:rPr>
              <w:t>)</w:t>
            </w:r>
          </w:p>
        </w:tc>
        <w:tc>
          <w:tcPr>
            <w:tcW w:w="132" w:type="pct"/>
            <w:vAlign w:val="center"/>
            <w:hideMark/>
          </w:tcPr>
          <w:p w14:paraId="758C73CF" w14:textId="77777777" w:rsidR="00684BEA" w:rsidRPr="00684BEA" w:rsidRDefault="00684BEA" w:rsidP="00684BEA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</w:p>
        </w:tc>
      </w:tr>
      <w:tr w:rsidR="00684BEA" w:rsidRPr="00684BEA" w14:paraId="29440F99" w14:textId="77777777" w:rsidTr="00684BEA">
        <w:trPr>
          <w:trHeight w:val="225"/>
        </w:trPr>
        <w:tc>
          <w:tcPr>
            <w:tcW w:w="6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7F4CBFB" w14:textId="77777777" w:rsidR="00684BEA" w:rsidRPr="00684BEA" w:rsidRDefault="00684BEA" w:rsidP="00684BEA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684BEA">
              <w:rPr>
                <w:rFonts w:ascii="Arial" w:eastAsia="Times New Roman" w:hAnsi="Arial" w:cs="Arial"/>
                <w:lang w:eastAsia="ru-RU"/>
              </w:rPr>
              <w:t>I 9</w:t>
            </w:r>
          </w:p>
        </w:tc>
        <w:tc>
          <w:tcPr>
            <w:tcW w:w="32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423833" w14:textId="77777777" w:rsidR="00684BEA" w:rsidRPr="00684BEA" w:rsidRDefault="00684BEA" w:rsidP="00684BEA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lang w:eastAsia="ru-RU"/>
              </w:rPr>
            </w:pPr>
            <w:r w:rsidRPr="00684BEA">
              <w:rPr>
                <w:rFonts w:ascii="Arial" w:eastAsia="Times New Roman" w:hAnsi="Arial" w:cs="Arial"/>
                <w:lang w:eastAsia="ru-RU"/>
              </w:rPr>
              <w:t>Налог на прибыль</w:t>
            </w:r>
          </w:p>
        </w:tc>
        <w:tc>
          <w:tcPr>
            <w:tcW w:w="88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72B21A" w14:textId="5CB5B7DA" w:rsidR="00684BEA" w:rsidRPr="00684BEA" w:rsidRDefault="00407165" w:rsidP="00684BEA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>
              <w:rPr>
                <w:rFonts w:ascii="Arial" w:eastAsia="Times New Roman" w:hAnsi="Arial" w:cs="Arial"/>
                <w:lang w:eastAsia="ru-RU"/>
              </w:rPr>
              <w:t>12 020</w:t>
            </w:r>
          </w:p>
        </w:tc>
        <w:tc>
          <w:tcPr>
            <w:tcW w:w="132" w:type="pct"/>
            <w:vAlign w:val="center"/>
            <w:hideMark/>
          </w:tcPr>
          <w:p w14:paraId="5327646A" w14:textId="77777777" w:rsidR="00684BEA" w:rsidRPr="00684BEA" w:rsidRDefault="00684BEA" w:rsidP="00684BEA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</w:p>
        </w:tc>
      </w:tr>
      <w:tr w:rsidR="00684BEA" w:rsidRPr="00684BEA" w14:paraId="6EDFD655" w14:textId="77777777" w:rsidTr="00684BEA">
        <w:trPr>
          <w:trHeight w:val="225"/>
        </w:trPr>
        <w:tc>
          <w:tcPr>
            <w:tcW w:w="690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317394C" w14:textId="77777777" w:rsidR="00684BEA" w:rsidRPr="00684BEA" w:rsidRDefault="00684BEA" w:rsidP="00684BEA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684BEA">
              <w:rPr>
                <w:rFonts w:ascii="Arial" w:eastAsia="Times New Roman" w:hAnsi="Arial" w:cs="Arial"/>
                <w:lang w:eastAsia="ru-RU"/>
              </w:rPr>
              <w:t>I 10</w:t>
            </w:r>
          </w:p>
        </w:tc>
        <w:tc>
          <w:tcPr>
            <w:tcW w:w="329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FDF4D9" w14:textId="77777777" w:rsidR="00684BEA" w:rsidRPr="00684BEA" w:rsidRDefault="00684BEA" w:rsidP="00684BE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684BEA">
              <w:rPr>
                <w:rFonts w:ascii="Arial" w:eastAsia="Times New Roman" w:hAnsi="Arial" w:cs="Arial"/>
                <w:b/>
                <w:bCs/>
                <w:lang w:eastAsia="ru-RU"/>
              </w:rPr>
              <w:t>Чистая прибыль</w:t>
            </w:r>
          </w:p>
        </w:tc>
        <w:tc>
          <w:tcPr>
            <w:tcW w:w="88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A6F34F" w14:textId="357599FF" w:rsidR="00684BEA" w:rsidRPr="00684BEA" w:rsidRDefault="00684BEA" w:rsidP="00684BEA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684BEA">
              <w:rPr>
                <w:rFonts w:ascii="Arial" w:eastAsia="Times New Roman" w:hAnsi="Arial" w:cs="Arial"/>
                <w:b/>
                <w:bCs/>
                <w:lang w:eastAsia="ru-RU"/>
              </w:rPr>
              <w:t>(</w:t>
            </w:r>
            <w:r w:rsidR="00407165">
              <w:rPr>
                <w:rFonts w:ascii="Arial" w:eastAsia="Times New Roman" w:hAnsi="Arial" w:cs="Arial"/>
                <w:b/>
                <w:bCs/>
                <w:lang w:eastAsia="ru-RU"/>
              </w:rPr>
              <w:t>34 642</w:t>
            </w:r>
            <w:r w:rsidRPr="00684BEA">
              <w:rPr>
                <w:rFonts w:ascii="Arial" w:eastAsia="Times New Roman" w:hAnsi="Arial" w:cs="Arial"/>
                <w:b/>
                <w:bCs/>
                <w:lang w:eastAsia="ru-RU"/>
              </w:rPr>
              <w:t>)</w:t>
            </w:r>
          </w:p>
        </w:tc>
        <w:tc>
          <w:tcPr>
            <w:tcW w:w="132" w:type="pct"/>
            <w:vAlign w:val="center"/>
            <w:hideMark/>
          </w:tcPr>
          <w:p w14:paraId="00D10CAC" w14:textId="77777777" w:rsidR="00684BEA" w:rsidRPr="00684BEA" w:rsidRDefault="00684BEA" w:rsidP="00684BEA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</w:p>
        </w:tc>
      </w:tr>
      <w:tr w:rsidR="00684BEA" w:rsidRPr="00684BEA" w14:paraId="301D8FB6" w14:textId="77777777" w:rsidTr="00684BEA">
        <w:trPr>
          <w:trHeight w:val="465"/>
        </w:trPr>
        <w:tc>
          <w:tcPr>
            <w:tcW w:w="690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2E6F65" w14:textId="77777777" w:rsidR="00684BEA" w:rsidRPr="00684BEA" w:rsidRDefault="00684BEA" w:rsidP="00684BE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684BEA">
              <w:rPr>
                <w:rFonts w:ascii="Arial" w:eastAsia="Times New Roman" w:hAnsi="Arial" w:cs="Arial"/>
                <w:b/>
                <w:bCs/>
                <w:lang w:eastAsia="ru-RU"/>
              </w:rPr>
              <w:t>II</w:t>
            </w:r>
          </w:p>
        </w:tc>
        <w:tc>
          <w:tcPr>
            <w:tcW w:w="32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C744617" w14:textId="77777777" w:rsidR="00684BEA" w:rsidRPr="00684BEA" w:rsidRDefault="00684BEA" w:rsidP="00684BE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684BEA">
              <w:rPr>
                <w:rFonts w:ascii="Arial" w:eastAsia="Times New Roman" w:hAnsi="Arial" w:cs="Arial"/>
                <w:b/>
                <w:bCs/>
                <w:lang w:eastAsia="ru-RU"/>
              </w:rPr>
              <w:t xml:space="preserve">ОТЧЕТ О ДВИЖЕНИИ ДЕНЕЖНЫХ СРЕДСТВ </w:t>
            </w:r>
          </w:p>
        </w:tc>
        <w:tc>
          <w:tcPr>
            <w:tcW w:w="881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B1B65F" w14:textId="77777777" w:rsidR="00684BEA" w:rsidRPr="00684BEA" w:rsidRDefault="00684BEA" w:rsidP="00684BEA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684BEA">
              <w:rPr>
                <w:rFonts w:ascii="Arial" w:eastAsia="Times New Roman" w:hAnsi="Arial" w:cs="Arial"/>
                <w:lang w:eastAsia="ru-RU"/>
              </w:rPr>
              <w:t> </w:t>
            </w:r>
          </w:p>
        </w:tc>
        <w:tc>
          <w:tcPr>
            <w:tcW w:w="132" w:type="pct"/>
            <w:vAlign w:val="center"/>
            <w:hideMark/>
          </w:tcPr>
          <w:p w14:paraId="63AE486E" w14:textId="77777777" w:rsidR="00684BEA" w:rsidRPr="00684BEA" w:rsidRDefault="00684BEA" w:rsidP="00684BEA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</w:p>
        </w:tc>
      </w:tr>
      <w:tr w:rsidR="00684BEA" w:rsidRPr="00684BEA" w14:paraId="36DA6E6E" w14:textId="77777777" w:rsidTr="00684BEA">
        <w:trPr>
          <w:trHeight w:val="225"/>
        </w:trPr>
        <w:tc>
          <w:tcPr>
            <w:tcW w:w="6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91EF43C" w14:textId="77777777" w:rsidR="00684BEA" w:rsidRPr="00684BEA" w:rsidRDefault="00684BEA" w:rsidP="00684BEA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684BEA">
              <w:rPr>
                <w:rFonts w:ascii="Arial" w:eastAsia="Times New Roman" w:hAnsi="Arial" w:cs="Arial"/>
                <w:lang w:eastAsia="ru-RU"/>
              </w:rPr>
              <w:t>II 1</w:t>
            </w:r>
          </w:p>
        </w:tc>
        <w:tc>
          <w:tcPr>
            <w:tcW w:w="32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8C87B3" w14:textId="77777777" w:rsidR="00684BEA" w:rsidRPr="00684BEA" w:rsidRDefault="00684BEA" w:rsidP="00684BE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684BEA">
              <w:rPr>
                <w:rFonts w:ascii="Arial" w:eastAsia="Times New Roman" w:hAnsi="Arial" w:cs="Arial"/>
                <w:b/>
                <w:bCs/>
                <w:lang w:eastAsia="ru-RU"/>
              </w:rPr>
              <w:t>ЧДП от текущей деятельности</w:t>
            </w:r>
          </w:p>
        </w:tc>
        <w:tc>
          <w:tcPr>
            <w:tcW w:w="8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3EB911" w14:textId="4B44C343" w:rsidR="00684BEA" w:rsidRPr="00684BEA" w:rsidRDefault="00407165" w:rsidP="00684BEA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>
              <w:rPr>
                <w:rFonts w:ascii="Arial" w:eastAsia="Times New Roman" w:hAnsi="Arial" w:cs="Arial"/>
                <w:b/>
                <w:bCs/>
                <w:lang w:eastAsia="ru-RU"/>
              </w:rPr>
              <w:t>12 312</w:t>
            </w:r>
          </w:p>
        </w:tc>
        <w:tc>
          <w:tcPr>
            <w:tcW w:w="132" w:type="pct"/>
            <w:vAlign w:val="center"/>
            <w:hideMark/>
          </w:tcPr>
          <w:p w14:paraId="4E4E8F40" w14:textId="77777777" w:rsidR="00684BEA" w:rsidRPr="00684BEA" w:rsidRDefault="00684BEA" w:rsidP="00684BEA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</w:p>
        </w:tc>
      </w:tr>
      <w:tr w:rsidR="00684BEA" w:rsidRPr="00684BEA" w14:paraId="5B13FD47" w14:textId="77777777" w:rsidTr="00684BEA">
        <w:trPr>
          <w:trHeight w:val="225"/>
        </w:trPr>
        <w:tc>
          <w:tcPr>
            <w:tcW w:w="690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4CB462D" w14:textId="77777777" w:rsidR="00684BEA" w:rsidRPr="00684BEA" w:rsidRDefault="00684BEA" w:rsidP="00684BEA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684BEA">
              <w:rPr>
                <w:rFonts w:ascii="Arial" w:eastAsia="Times New Roman" w:hAnsi="Arial" w:cs="Arial"/>
                <w:lang w:eastAsia="ru-RU"/>
              </w:rPr>
              <w:t>II 2</w:t>
            </w:r>
          </w:p>
        </w:tc>
        <w:tc>
          <w:tcPr>
            <w:tcW w:w="32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7AB1FEE" w14:textId="77777777" w:rsidR="00684BEA" w:rsidRDefault="00684BEA" w:rsidP="00684BEA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lang w:eastAsia="ru-RU"/>
              </w:rPr>
            </w:pPr>
            <w:r w:rsidRPr="00684BEA">
              <w:rPr>
                <w:rFonts w:ascii="Arial" w:eastAsia="Times New Roman" w:hAnsi="Arial" w:cs="Arial"/>
                <w:lang w:eastAsia="ru-RU"/>
              </w:rPr>
              <w:t>Поступление денежных средств по текущей деятельности</w:t>
            </w:r>
          </w:p>
          <w:p w14:paraId="355032D8" w14:textId="2FF22611" w:rsidR="003A2BA8" w:rsidRPr="00684BEA" w:rsidRDefault="003A2BA8" w:rsidP="00684BEA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lang w:eastAsia="ru-RU"/>
              </w:rPr>
            </w:pPr>
          </w:p>
        </w:tc>
        <w:tc>
          <w:tcPr>
            <w:tcW w:w="88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BB641B" w14:textId="1F483347" w:rsidR="00684BEA" w:rsidRPr="00684BEA" w:rsidRDefault="00407165" w:rsidP="00684BEA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>
              <w:rPr>
                <w:rFonts w:ascii="Arial" w:eastAsia="Times New Roman" w:hAnsi="Arial" w:cs="Arial"/>
                <w:lang w:eastAsia="ru-RU"/>
              </w:rPr>
              <w:t>730 347</w:t>
            </w:r>
          </w:p>
        </w:tc>
        <w:tc>
          <w:tcPr>
            <w:tcW w:w="132" w:type="pct"/>
            <w:vAlign w:val="center"/>
            <w:hideMark/>
          </w:tcPr>
          <w:p w14:paraId="0FFC3F45" w14:textId="77777777" w:rsidR="00684BEA" w:rsidRPr="00684BEA" w:rsidRDefault="00684BEA" w:rsidP="00684BEA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</w:p>
        </w:tc>
      </w:tr>
      <w:tr w:rsidR="003A2BA8" w:rsidRPr="00684BEA" w14:paraId="74A394C7" w14:textId="77777777" w:rsidTr="00684BEA">
        <w:trPr>
          <w:trHeight w:val="225"/>
        </w:trPr>
        <w:tc>
          <w:tcPr>
            <w:tcW w:w="690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8E86403" w14:textId="77777777" w:rsidR="003A2BA8" w:rsidRPr="00684BEA" w:rsidRDefault="003A2BA8" w:rsidP="003A2BA8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lang w:eastAsia="ru-RU"/>
              </w:rPr>
            </w:pPr>
            <w:r w:rsidRPr="00684BEA">
              <w:rPr>
                <w:rFonts w:ascii="Arial" w:eastAsia="Times New Roman" w:hAnsi="Arial" w:cs="Arial"/>
                <w:lang w:eastAsia="ru-RU"/>
              </w:rPr>
              <w:lastRenderedPageBreak/>
              <w:t>II 2.1</w:t>
            </w:r>
          </w:p>
        </w:tc>
        <w:tc>
          <w:tcPr>
            <w:tcW w:w="329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518B0C" w14:textId="77777777" w:rsidR="003A2BA8" w:rsidRPr="00684BEA" w:rsidRDefault="003A2BA8" w:rsidP="003A2BA8">
            <w:pPr>
              <w:spacing w:after="0" w:line="240" w:lineRule="auto"/>
              <w:ind w:firstLineChars="200" w:firstLine="440"/>
              <w:outlineLvl w:val="1"/>
              <w:rPr>
                <w:rFonts w:ascii="Arial" w:eastAsia="Times New Roman" w:hAnsi="Arial" w:cs="Arial"/>
                <w:lang w:eastAsia="ru-RU"/>
              </w:rPr>
            </w:pPr>
            <w:r w:rsidRPr="00684BEA">
              <w:rPr>
                <w:rFonts w:ascii="Arial" w:eastAsia="Times New Roman" w:hAnsi="Arial" w:cs="Arial"/>
                <w:lang w:eastAsia="ru-RU"/>
              </w:rPr>
              <w:t>Поступления от реализации услуг по обучению и развитию</w:t>
            </w:r>
          </w:p>
        </w:tc>
        <w:tc>
          <w:tcPr>
            <w:tcW w:w="88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5041E6" w14:textId="7A576A71" w:rsidR="003A2BA8" w:rsidRPr="00684BEA" w:rsidRDefault="003A2BA8" w:rsidP="003A2BA8">
            <w:pPr>
              <w:spacing w:after="0" w:line="240" w:lineRule="auto"/>
              <w:jc w:val="right"/>
              <w:outlineLvl w:val="1"/>
              <w:rPr>
                <w:rFonts w:ascii="Arial" w:eastAsia="Times New Roman" w:hAnsi="Arial" w:cs="Arial"/>
                <w:lang w:eastAsia="ru-RU"/>
              </w:rPr>
            </w:pPr>
            <w:r>
              <w:rPr>
                <w:rFonts w:ascii="Arial" w:eastAsia="Times New Roman" w:hAnsi="Arial" w:cs="Arial"/>
                <w:lang w:eastAsia="ru-RU"/>
              </w:rPr>
              <w:t>730 347</w:t>
            </w:r>
          </w:p>
        </w:tc>
        <w:tc>
          <w:tcPr>
            <w:tcW w:w="132" w:type="pct"/>
            <w:vAlign w:val="center"/>
            <w:hideMark/>
          </w:tcPr>
          <w:p w14:paraId="6EFCD5D1" w14:textId="77777777" w:rsidR="003A2BA8" w:rsidRPr="00684BEA" w:rsidRDefault="003A2BA8" w:rsidP="003A2BA8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</w:p>
        </w:tc>
      </w:tr>
      <w:tr w:rsidR="003A2BA8" w:rsidRPr="00684BEA" w14:paraId="38A92C63" w14:textId="77777777" w:rsidTr="00684BEA">
        <w:trPr>
          <w:trHeight w:val="225"/>
        </w:trPr>
        <w:tc>
          <w:tcPr>
            <w:tcW w:w="690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28F9F30" w14:textId="77777777" w:rsidR="003A2BA8" w:rsidRPr="00684BEA" w:rsidRDefault="003A2BA8" w:rsidP="003A2BA8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684BEA">
              <w:rPr>
                <w:rFonts w:ascii="Arial" w:eastAsia="Times New Roman" w:hAnsi="Arial" w:cs="Arial"/>
                <w:lang w:eastAsia="ru-RU"/>
              </w:rPr>
              <w:t>II 3</w:t>
            </w:r>
          </w:p>
        </w:tc>
        <w:tc>
          <w:tcPr>
            <w:tcW w:w="329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DAC8E2" w14:textId="77777777" w:rsidR="003A2BA8" w:rsidRPr="00684BEA" w:rsidRDefault="003A2BA8" w:rsidP="003A2BA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lang w:eastAsia="ru-RU"/>
              </w:rPr>
            </w:pPr>
            <w:r w:rsidRPr="00684BEA">
              <w:rPr>
                <w:rFonts w:ascii="Arial" w:eastAsia="Times New Roman" w:hAnsi="Arial" w:cs="Arial"/>
                <w:lang w:eastAsia="ru-RU"/>
              </w:rPr>
              <w:t>Выбытие денежных средств по текущей деятельности</w:t>
            </w:r>
          </w:p>
        </w:tc>
        <w:tc>
          <w:tcPr>
            <w:tcW w:w="88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5954C6" w14:textId="27563F28" w:rsidR="003A2BA8" w:rsidRPr="00684BEA" w:rsidRDefault="003A2BA8" w:rsidP="003A2BA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684BEA">
              <w:rPr>
                <w:rFonts w:ascii="Arial" w:eastAsia="Times New Roman" w:hAnsi="Arial" w:cs="Arial"/>
                <w:lang w:eastAsia="ru-RU"/>
              </w:rPr>
              <w:t>(</w:t>
            </w:r>
            <w:r>
              <w:rPr>
                <w:rFonts w:ascii="Arial" w:eastAsia="Times New Roman" w:hAnsi="Arial" w:cs="Arial"/>
                <w:lang w:eastAsia="ru-RU"/>
              </w:rPr>
              <w:t>718 035</w:t>
            </w:r>
            <w:r w:rsidRPr="00684BEA">
              <w:rPr>
                <w:rFonts w:ascii="Arial" w:eastAsia="Times New Roman" w:hAnsi="Arial" w:cs="Arial"/>
                <w:lang w:eastAsia="ru-RU"/>
              </w:rPr>
              <w:t>)</w:t>
            </w:r>
          </w:p>
        </w:tc>
        <w:tc>
          <w:tcPr>
            <w:tcW w:w="132" w:type="pct"/>
            <w:vAlign w:val="center"/>
            <w:hideMark/>
          </w:tcPr>
          <w:p w14:paraId="3C16257E" w14:textId="77777777" w:rsidR="003A2BA8" w:rsidRPr="00684BEA" w:rsidRDefault="003A2BA8" w:rsidP="003A2BA8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</w:p>
        </w:tc>
      </w:tr>
      <w:tr w:rsidR="003A2BA8" w:rsidRPr="00684BEA" w14:paraId="6540C5A2" w14:textId="77777777" w:rsidTr="00684BEA">
        <w:trPr>
          <w:trHeight w:val="225"/>
        </w:trPr>
        <w:tc>
          <w:tcPr>
            <w:tcW w:w="690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D18B518" w14:textId="77777777" w:rsidR="003A2BA8" w:rsidRPr="00684BEA" w:rsidRDefault="003A2BA8" w:rsidP="003A2BA8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lang w:eastAsia="ru-RU"/>
              </w:rPr>
            </w:pPr>
            <w:r w:rsidRPr="00684BEA">
              <w:rPr>
                <w:rFonts w:ascii="Arial" w:eastAsia="Times New Roman" w:hAnsi="Arial" w:cs="Arial"/>
                <w:lang w:eastAsia="ru-RU"/>
              </w:rPr>
              <w:t>II 3.1</w:t>
            </w:r>
          </w:p>
        </w:tc>
        <w:tc>
          <w:tcPr>
            <w:tcW w:w="329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E83F79" w14:textId="77777777" w:rsidR="003A2BA8" w:rsidRPr="00684BEA" w:rsidRDefault="003A2BA8" w:rsidP="003A2BA8">
            <w:pPr>
              <w:spacing w:after="0" w:line="240" w:lineRule="auto"/>
              <w:ind w:firstLineChars="200" w:firstLine="440"/>
              <w:outlineLvl w:val="0"/>
              <w:rPr>
                <w:rFonts w:ascii="Arial" w:eastAsia="Times New Roman" w:hAnsi="Arial" w:cs="Arial"/>
                <w:lang w:eastAsia="ru-RU"/>
              </w:rPr>
            </w:pPr>
            <w:r w:rsidRPr="00684BEA">
              <w:rPr>
                <w:rFonts w:ascii="Arial" w:eastAsia="Times New Roman" w:hAnsi="Arial" w:cs="Arial"/>
                <w:lang w:eastAsia="ru-RU"/>
              </w:rPr>
              <w:t>Материалы</w:t>
            </w:r>
          </w:p>
        </w:tc>
        <w:tc>
          <w:tcPr>
            <w:tcW w:w="88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D7D20F" w14:textId="7654AD18" w:rsidR="003A2BA8" w:rsidRPr="00684BEA" w:rsidRDefault="003A2BA8" w:rsidP="003A2BA8">
            <w:pPr>
              <w:spacing w:after="0" w:line="240" w:lineRule="auto"/>
              <w:jc w:val="right"/>
              <w:outlineLvl w:val="0"/>
              <w:rPr>
                <w:rFonts w:ascii="Arial" w:eastAsia="Times New Roman" w:hAnsi="Arial" w:cs="Arial"/>
                <w:lang w:eastAsia="ru-RU"/>
              </w:rPr>
            </w:pPr>
            <w:r w:rsidRPr="00684BEA">
              <w:rPr>
                <w:rFonts w:ascii="Arial" w:eastAsia="Times New Roman" w:hAnsi="Arial" w:cs="Arial"/>
                <w:lang w:eastAsia="ru-RU"/>
              </w:rPr>
              <w:t>(</w:t>
            </w:r>
            <w:r>
              <w:rPr>
                <w:rFonts w:ascii="Arial" w:eastAsia="Times New Roman" w:hAnsi="Arial" w:cs="Arial"/>
                <w:lang w:eastAsia="ru-RU"/>
              </w:rPr>
              <w:t>35 828</w:t>
            </w:r>
            <w:r w:rsidRPr="00684BEA">
              <w:rPr>
                <w:rFonts w:ascii="Arial" w:eastAsia="Times New Roman" w:hAnsi="Arial" w:cs="Arial"/>
                <w:lang w:eastAsia="ru-RU"/>
              </w:rPr>
              <w:t>)</w:t>
            </w:r>
          </w:p>
        </w:tc>
        <w:tc>
          <w:tcPr>
            <w:tcW w:w="132" w:type="pct"/>
            <w:vAlign w:val="center"/>
            <w:hideMark/>
          </w:tcPr>
          <w:p w14:paraId="79A25FC3" w14:textId="77777777" w:rsidR="003A2BA8" w:rsidRPr="00684BEA" w:rsidRDefault="003A2BA8" w:rsidP="003A2BA8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</w:p>
        </w:tc>
      </w:tr>
      <w:tr w:rsidR="003A2BA8" w:rsidRPr="00684BEA" w14:paraId="7A5636DE" w14:textId="77777777" w:rsidTr="00684BEA">
        <w:trPr>
          <w:trHeight w:val="240"/>
        </w:trPr>
        <w:tc>
          <w:tcPr>
            <w:tcW w:w="690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0EAB331" w14:textId="77777777" w:rsidR="003A2BA8" w:rsidRPr="00684BEA" w:rsidRDefault="003A2BA8" w:rsidP="003A2BA8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lang w:eastAsia="ru-RU"/>
              </w:rPr>
            </w:pPr>
            <w:r w:rsidRPr="00684BEA">
              <w:rPr>
                <w:rFonts w:ascii="Arial" w:eastAsia="Times New Roman" w:hAnsi="Arial" w:cs="Arial"/>
                <w:lang w:eastAsia="ru-RU"/>
              </w:rPr>
              <w:t>II 3.2</w:t>
            </w:r>
          </w:p>
        </w:tc>
        <w:tc>
          <w:tcPr>
            <w:tcW w:w="329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E92263" w14:textId="77777777" w:rsidR="003A2BA8" w:rsidRPr="00684BEA" w:rsidRDefault="003A2BA8" w:rsidP="003A2BA8">
            <w:pPr>
              <w:spacing w:after="0" w:line="240" w:lineRule="auto"/>
              <w:ind w:firstLineChars="200" w:firstLine="440"/>
              <w:outlineLvl w:val="0"/>
              <w:rPr>
                <w:rFonts w:ascii="Arial" w:eastAsia="Times New Roman" w:hAnsi="Arial" w:cs="Arial"/>
                <w:lang w:eastAsia="ru-RU"/>
              </w:rPr>
            </w:pPr>
            <w:r w:rsidRPr="00684BEA">
              <w:rPr>
                <w:rFonts w:ascii="Arial" w:eastAsia="Times New Roman" w:hAnsi="Arial" w:cs="Arial"/>
                <w:lang w:eastAsia="ru-RU"/>
              </w:rPr>
              <w:t>Зарплата и прочие выплаты персоналу</w:t>
            </w:r>
          </w:p>
        </w:tc>
        <w:tc>
          <w:tcPr>
            <w:tcW w:w="88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D903A8" w14:textId="7EFF6B26" w:rsidR="003A2BA8" w:rsidRPr="00684BEA" w:rsidRDefault="003A2BA8" w:rsidP="003A2BA8">
            <w:pPr>
              <w:spacing w:after="0" w:line="240" w:lineRule="auto"/>
              <w:jc w:val="right"/>
              <w:outlineLvl w:val="0"/>
              <w:rPr>
                <w:rFonts w:ascii="Arial" w:eastAsia="Times New Roman" w:hAnsi="Arial" w:cs="Arial"/>
                <w:lang w:eastAsia="ru-RU"/>
              </w:rPr>
            </w:pPr>
            <w:r w:rsidRPr="00684BEA">
              <w:rPr>
                <w:rFonts w:ascii="Arial" w:eastAsia="Times New Roman" w:hAnsi="Arial" w:cs="Arial"/>
                <w:lang w:eastAsia="ru-RU"/>
              </w:rPr>
              <w:t>(</w:t>
            </w:r>
            <w:r>
              <w:rPr>
                <w:rFonts w:ascii="Arial" w:eastAsia="Times New Roman" w:hAnsi="Arial" w:cs="Arial"/>
                <w:lang w:eastAsia="ru-RU"/>
              </w:rPr>
              <w:t>169 685</w:t>
            </w:r>
            <w:r w:rsidRPr="00684BEA">
              <w:rPr>
                <w:rFonts w:ascii="Arial" w:eastAsia="Times New Roman" w:hAnsi="Arial" w:cs="Arial"/>
                <w:lang w:eastAsia="ru-RU"/>
              </w:rPr>
              <w:t>)</w:t>
            </w:r>
          </w:p>
        </w:tc>
        <w:tc>
          <w:tcPr>
            <w:tcW w:w="132" w:type="pct"/>
            <w:vAlign w:val="center"/>
            <w:hideMark/>
          </w:tcPr>
          <w:p w14:paraId="386E4B94" w14:textId="77777777" w:rsidR="003A2BA8" w:rsidRPr="00684BEA" w:rsidRDefault="003A2BA8" w:rsidP="003A2BA8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</w:p>
        </w:tc>
      </w:tr>
      <w:tr w:rsidR="003A2BA8" w:rsidRPr="00684BEA" w14:paraId="6F8C4425" w14:textId="77777777" w:rsidTr="00684BEA">
        <w:trPr>
          <w:trHeight w:val="225"/>
        </w:trPr>
        <w:tc>
          <w:tcPr>
            <w:tcW w:w="690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883D523" w14:textId="77777777" w:rsidR="003A2BA8" w:rsidRPr="00684BEA" w:rsidRDefault="003A2BA8" w:rsidP="003A2BA8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lang w:eastAsia="ru-RU"/>
              </w:rPr>
            </w:pPr>
            <w:r w:rsidRPr="00684BEA">
              <w:rPr>
                <w:rFonts w:ascii="Arial" w:eastAsia="Times New Roman" w:hAnsi="Arial" w:cs="Arial"/>
                <w:lang w:eastAsia="ru-RU"/>
              </w:rPr>
              <w:t>II 3.3</w:t>
            </w:r>
          </w:p>
        </w:tc>
        <w:tc>
          <w:tcPr>
            <w:tcW w:w="329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948E88" w14:textId="77777777" w:rsidR="003A2BA8" w:rsidRPr="00684BEA" w:rsidRDefault="003A2BA8" w:rsidP="003A2BA8">
            <w:pPr>
              <w:spacing w:after="0" w:line="240" w:lineRule="auto"/>
              <w:ind w:firstLineChars="200" w:firstLine="440"/>
              <w:outlineLvl w:val="0"/>
              <w:rPr>
                <w:rFonts w:ascii="Arial" w:eastAsia="Times New Roman" w:hAnsi="Arial" w:cs="Arial"/>
                <w:lang w:eastAsia="ru-RU"/>
              </w:rPr>
            </w:pPr>
            <w:r w:rsidRPr="00684BEA">
              <w:rPr>
                <w:rFonts w:ascii="Arial" w:eastAsia="Times New Roman" w:hAnsi="Arial" w:cs="Arial"/>
                <w:lang w:eastAsia="ru-RU"/>
              </w:rPr>
              <w:t>Аренда</w:t>
            </w:r>
          </w:p>
        </w:tc>
        <w:tc>
          <w:tcPr>
            <w:tcW w:w="88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2CEA0B" w14:textId="60CFE246" w:rsidR="003A2BA8" w:rsidRPr="00684BEA" w:rsidRDefault="003A2BA8" w:rsidP="003A2BA8">
            <w:pPr>
              <w:spacing w:after="0" w:line="240" w:lineRule="auto"/>
              <w:jc w:val="right"/>
              <w:outlineLvl w:val="0"/>
              <w:rPr>
                <w:rFonts w:ascii="Arial" w:eastAsia="Times New Roman" w:hAnsi="Arial" w:cs="Arial"/>
                <w:lang w:eastAsia="ru-RU"/>
              </w:rPr>
            </w:pPr>
            <w:r w:rsidRPr="00684BEA">
              <w:rPr>
                <w:rFonts w:ascii="Arial" w:eastAsia="Times New Roman" w:hAnsi="Arial" w:cs="Arial"/>
                <w:lang w:eastAsia="ru-RU"/>
              </w:rPr>
              <w:t>(3</w:t>
            </w:r>
            <w:r>
              <w:rPr>
                <w:rFonts w:ascii="Arial" w:eastAsia="Times New Roman" w:hAnsi="Arial" w:cs="Arial"/>
                <w:lang w:eastAsia="ru-RU"/>
              </w:rPr>
              <w:t>7 333</w:t>
            </w:r>
            <w:r w:rsidRPr="00684BEA">
              <w:rPr>
                <w:rFonts w:ascii="Arial" w:eastAsia="Times New Roman" w:hAnsi="Arial" w:cs="Arial"/>
                <w:lang w:eastAsia="ru-RU"/>
              </w:rPr>
              <w:t>)</w:t>
            </w:r>
          </w:p>
        </w:tc>
        <w:tc>
          <w:tcPr>
            <w:tcW w:w="132" w:type="pct"/>
            <w:vAlign w:val="center"/>
            <w:hideMark/>
          </w:tcPr>
          <w:p w14:paraId="701BA4C0" w14:textId="77777777" w:rsidR="003A2BA8" w:rsidRPr="00684BEA" w:rsidRDefault="003A2BA8" w:rsidP="003A2BA8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</w:p>
        </w:tc>
      </w:tr>
      <w:tr w:rsidR="003A2BA8" w:rsidRPr="00684BEA" w14:paraId="7187185D" w14:textId="77777777" w:rsidTr="00684BEA">
        <w:trPr>
          <w:trHeight w:val="225"/>
        </w:trPr>
        <w:tc>
          <w:tcPr>
            <w:tcW w:w="690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31F3CF2" w14:textId="77777777" w:rsidR="003A2BA8" w:rsidRPr="00684BEA" w:rsidRDefault="003A2BA8" w:rsidP="003A2BA8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lang w:eastAsia="ru-RU"/>
              </w:rPr>
            </w:pPr>
            <w:r w:rsidRPr="00684BEA">
              <w:rPr>
                <w:rFonts w:ascii="Arial" w:eastAsia="Times New Roman" w:hAnsi="Arial" w:cs="Arial"/>
                <w:lang w:eastAsia="ru-RU"/>
              </w:rPr>
              <w:t>II 3.4</w:t>
            </w:r>
          </w:p>
        </w:tc>
        <w:tc>
          <w:tcPr>
            <w:tcW w:w="329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71F359" w14:textId="624EE4C8" w:rsidR="003A2BA8" w:rsidRPr="00684BEA" w:rsidRDefault="003A2BA8" w:rsidP="003A2BA8">
            <w:pPr>
              <w:spacing w:after="0" w:line="240" w:lineRule="auto"/>
              <w:ind w:firstLineChars="200" w:firstLine="440"/>
              <w:outlineLvl w:val="0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684BEA">
              <w:rPr>
                <w:rFonts w:ascii="Arial" w:eastAsia="Times New Roman" w:hAnsi="Arial" w:cs="Arial"/>
                <w:color w:val="000000"/>
                <w:lang w:eastAsia="ru-RU"/>
              </w:rPr>
              <w:t xml:space="preserve">Расчеты </w:t>
            </w:r>
            <w:r>
              <w:rPr>
                <w:rFonts w:ascii="Arial" w:eastAsia="Times New Roman" w:hAnsi="Arial" w:cs="Arial"/>
                <w:color w:val="000000"/>
                <w:lang w:eastAsia="ru-RU"/>
              </w:rPr>
              <w:t>за транспортные услуги</w:t>
            </w:r>
          </w:p>
        </w:tc>
        <w:tc>
          <w:tcPr>
            <w:tcW w:w="88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91524E" w14:textId="16D996B6" w:rsidR="003A2BA8" w:rsidRPr="00684BEA" w:rsidRDefault="003A2BA8" w:rsidP="003A2BA8">
            <w:pPr>
              <w:spacing w:after="0" w:line="240" w:lineRule="auto"/>
              <w:jc w:val="right"/>
              <w:outlineLvl w:val="0"/>
              <w:rPr>
                <w:rFonts w:ascii="Arial" w:eastAsia="Times New Roman" w:hAnsi="Arial" w:cs="Arial"/>
                <w:lang w:eastAsia="ru-RU"/>
              </w:rPr>
            </w:pPr>
            <w:r w:rsidRPr="00684BEA">
              <w:rPr>
                <w:rFonts w:ascii="Arial" w:eastAsia="Times New Roman" w:hAnsi="Arial" w:cs="Arial"/>
                <w:lang w:eastAsia="ru-RU"/>
              </w:rPr>
              <w:t>(</w:t>
            </w:r>
            <w:r>
              <w:rPr>
                <w:rFonts w:ascii="Arial" w:eastAsia="Times New Roman" w:hAnsi="Arial" w:cs="Arial"/>
                <w:lang w:eastAsia="ru-RU"/>
              </w:rPr>
              <w:t>1 055</w:t>
            </w:r>
            <w:r w:rsidRPr="00684BEA">
              <w:rPr>
                <w:rFonts w:ascii="Arial" w:eastAsia="Times New Roman" w:hAnsi="Arial" w:cs="Arial"/>
                <w:lang w:eastAsia="ru-RU"/>
              </w:rPr>
              <w:t>)</w:t>
            </w:r>
          </w:p>
        </w:tc>
        <w:tc>
          <w:tcPr>
            <w:tcW w:w="132" w:type="pct"/>
            <w:vAlign w:val="center"/>
            <w:hideMark/>
          </w:tcPr>
          <w:p w14:paraId="280F6449" w14:textId="77777777" w:rsidR="003A2BA8" w:rsidRPr="00684BEA" w:rsidRDefault="003A2BA8" w:rsidP="003A2BA8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</w:p>
        </w:tc>
      </w:tr>
      <w:tr w:rsidR="003A2BA8" w:rsidRPr="00684BEA" w14:paraId="16EA5825" w14:textId="77777777" w:rsidTr="00684BEA">
        <w:trPr>
          <w:trHeight w:val="225"/>
        </w:trPr>
        <w:tc>
          <w:tcPr>
            <w:tcW w:w="690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6BE8B70" w14:textId="77777777" w:rsidR="003A2BA8" w:rsidRPr="00684BEA" w:rsidRDefault="003A2BA8" w:rsidP="003A2BA8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lang w:eastAsia="ru-RU"/>
              </w:rPr>
            </w:pPr>
            <w:r w:rsidRPr="00684BEA">
              <w:rPr>
                <w:rFonts w:ascii="Arial" w:eastAsia="Times New Roman" w:hAnsi="Arial" w:cs="Arial"/>
                <w:lang w:eastAsia="ru-RU"/>
              </w:rPr>
              <w:t>II 3.5</w:t>
            </w:r>
          </w:p>
        </w:tc>
        <w:tc>
          <w:tcPr>
            <w:tcW w:w="329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F83802" w14:textId="77777777" w:rsidR="003A2BA8" w:rsidRPr="00684BEA" w:rsidRDefault="003A2BA8" w:rsidP="003A2BA8">
            <w:pPr>
              <w:spacing w:after="0" w:line="240" w:lineRule="auto"/>
              <w:ind w:firstLineChars="200" w:firstLine="440"/>
              <w:outlineLvl w:val="0"/>
              <w:rPr>
                <w:rFonts w:ascii="Arial" w:eastAsia="Times New Roman" w:hAnsi="Arial" w:cs="Arial"/>
                <w:lang w:eastAsia="ru-RU"/>
              </w:rPr>
            </w:pPr>
            <w:r w:rsidRPr="00684BEA">
              <w:rPr>
                <w:rFonts w:ascii="Arial" w:eastAsia="Times New Roman" w:hAnsi="Arial" w:cs="Arial"/>
                <w:lang w:eastAsia="ru-RU"/>
              </w:rPr>
              <w:t>Налоги и выплаты во внебюджетные фонды</w:t>
            </w:r>
          </w:p>
        </w:tc>
        <w:tc>
          <w:tcPr>
            <w:tcW w:w="88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8962EA" w14:textId="6C1BE94E" w:rsidR="003A2BA8" w:rsidRPr="00684BEA" w:rsidRDefault="003A2BA8" w:rsidP="003A2BA8">
            <w:pPr>
              <w:spacing w:after="0" w:line="240" w:lineRule="auto"/>
              <w:jc w:val="right"/>
              <w:outlineLvl w:val="0"/>
              <w:rPr>
                <w:rFonts w:ascii="Arial" w:eastAsia="Times New Roman" w:hAnsi="Arial" w:cs="Arial"/>
                <w:lang w:eastAsia="ru-RU"/>
              </w:rPr>
            </w:pPr>
            <w:r w:rsidRPr="00684BEA">
              <w:rPr>
                <w:rFonts w:ascii="Arial" w:eastAsia="Times New Roman" w:hAnsi="Arial" w:cs="Arial"/>
                <w:lang w:eastAsia="ru-RU"/>
              </w:rPr>
              <w:t>(</w:t>
            </w:r>
            <w:r>
              <w:rPr>
                <w:rFonts w:ascii="Arial" w:eastAsia="Times New Roman" w:hAnsi="Arial" w:cs="Arial"/>
                <w:lang w:eastAsia="ru-RU"/>
              </w:rPr>
              <w:t>87 934</w:t>
            </w:r>
            <w:r w:rsidRPr="00684BEA">
              <w:rPr>
                <w:rFonts w:ascii="Arial" w:eastAsia="Times New Roman" w:hAnsi="Arial" w:cs="Arial"/>
                <w:lang w:eastAsia="ru-RU"/>
              </w:rPr>
              <w:t>)</w:t>
            </w:r>
          </w:p>
        </w:tc>
        <w:tc>
          <w:tcPr>
            <w:tcW w:w="132" w:type="pct"/>
            <w:vAlign w:val="center"/>
            <w:hideMark/>
          </w:tcPr>
          <w:p w14:paraId="10A4A212" w14:textId="77777777" w:rsidR="003A2BA8" w:rsidRPr="00684BEA" w:rsidRDefault="003A2BA8" w:rsidP="003A2BA8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</w:p>
        </w:tc>
      </w:tr>
      <w:tr w:rsidR="003A2BA8" w:rsidRPr="00684BEA" w14:paraId="32945095" w14:textId="77777777" w:rsidTr="00684BEA">
        <w:trPr>
          <w:trHeight w:val="225"/>
        </w:trPr>
        <w:tc>
          <w:tcPr>
            <w:tcW w:w="690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744417C" w14:textId="77777777" w:rsidR="003A2BA8" w:rsidRPr="00684BEA" w:rsidRDefault="003A2BA8" w:rsidP="003A2BA8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lang w:eastAsia="ru-RU"/>
              </w:rPr>
            </w:pPr>
            <w:r w:rsidRPr="00684BEA">
              <w:rPr>
                <w:rFonts w:ascii="Arial" w:eastAsia="Times New Roman" w:hAnsi="Arial" w:cs="Arial"/>
                <w:lang w:eastAsia="ru-RU"/>
              </w:rPr>
              <w:t>II 3.6</w:t>
            </w:r>
          </w:p>
        </w:tc>
        <w:tc>
          <w:tcPr>
            <w:tcW w:w="329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90F4CF" w14:textId="77777777" w:rsidR="003A2BA8" w:rsidRPr="00684BEA" w:rsidRDefault="003A2BA8" w:rsidP="003A2BA8">
            <w:pPr>
              <w:spacing w:after="0" w:line="240" w:lineRule="auto"/>
              <w:ind w:firstLineChars="200" w:firstLine="440"/>
              <w:outlineLvl w:val="0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684BEA">
              <w:rPr>
                <w:rFonts w:ascii="Arial" w:eastAsia="Times New Roman" w:hAnsi="Arial" w:cs="Arial"/>
                <w:color w:val="000000"/>
                <w:lang w:eastAsia="ru-RU"/>
              </w:rPr>
              <w:t>Прочие услуги</w:t>
            </w:r>
          </w:p>
        </w:tc>
        <w:tc>
          <w:tcPr>
            <w:tcW w:w="88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0C7CF8" w14:textId="238C74BC" w:rsidR="003A2BA8" w:rsidRPr="00684BEA" w:rsidRDefault="003A2BA8" w:rsidP="003A2BA8">
            <w:pPr>
              <w:spacing w:after="0" w:line="240" w:lineRule="auto"/>
              <w:jc w:val="right"/>
              <w:outlineLvl w:val="0"/>
              <w:rPr>
                <w:rFonts w:ascii="Arial" w:eastAsia="Times New Roman" w:hAnsi="Arial" w:cs="Arial"/>
                <w:lang w:eastAsia="ru-RU"/>
              </w:rPr>
            </w:pPr>
            <w:r w:rsidRPr="00684BEA">
              <w:rPr>
                <w:rFonts w:ascii="Arial" w:eastAsia="Times New Roman" w:hAnsi="Arial" w:cs="Arial"/>
                <w:lang w:eastAsia="ru-RU"/>
              </w:rPr>
              <w:t>(</w:t>
            </w:r>
            <w:r>
              <w:rPr>
                <w:rFonts w:ascii="Arial" w:eastAsia="Times New Roman" w:hAnsi="Arial" w:cs="Arial"/>
                <w:lang w:eastAsia="ru-RU"/>
              </w:rPr>
              <w:t>378 558</w:t>
            </w:r>
            <w:r w:rsidRPr="00684BEA">
              <w:rPr>
                <w:rFonts w:ascii="Arial" w:eastAsia="Times New Roman" w:hAnsi="Arial" w:cs="Arial"/>
                <w:lang w:eastAsia="ru-RU"/>
              </w:rPr>
              <w:t>)</w:t>
            </w:r>
          </w:p>
        </w:tc>
        <w:tc>
          <w:tcPr>
            <w:tcW w:w="132" w:type="pct"/>
            <w:vAlign w:val="center"/>
            <w:hideMark/>
          </w:tcPr>
          <w:p w14:paraId="4E2312C8" w14:textId="77777777" w:rsidR="003A2BA8" w:rsidRPr="00684BEA" w:rsidRDefault="003A2BA8" w:rsidP="003A2BA8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</w:p>
        </w:tc>
      </w:tr>
      <w:tr w:rsidR="003A2BA8" w:rsidRPr="00684BEA" w14:paraId="37B4F23E" w14:textId="77777777" w:rsidTr="00684BEA">
        <w:trPr>
          <w:trHeight w:val="225"/>
        </w:trPr>
        <w:tc>
          <w:tcPr>
            <w:tcW w:w="690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32C1C4CA" w14:textId="1B83B5DF" w:rsidR="003A2BA8" w:rsidRPr="00684BEA" w:rsidRDefault="003A2BA8" w:rsidP="003A2BA8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lang w:eastAsia="ru-RU"/>
              </w:rPr>
            </w:pPr>
            <w:r w:rsidRPr="00684BEA">
              <w:rPr>
                <w:rFonts w:ascii="Arial" w:eastAsia="Times New Roman" w:hAnsi="Arial" w:cs="Arial"/>
                <w:lang w:eastAsia="ru-RU"/>
              </w:rPr>
              <w:t>II 3.</w:t>
            </w:r>
            <w:r>
              <w:rPr>
                <w:rFonts w:ascii="Arial" w:eastAsia="Times New Roman" w:hAnsi="Arial" w:cs="Arial"/>
                <w:lang w:eastAsia="ru-RU"/>
              </w:rPr>
              <w:t>7</w:t>
            </w:r>
          </w:p>
        </w:tc>
        <w:tc>
          <w:tcPr>
            <w:tcW w:w="329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A740F0" w14:textId="5736B861" w:rsidR="003A2BA8" w:rsidRPr="00684BEA" w:rsidRDefault="003A2BA8" w:rsidP="003A2BA8">
            <w:pPr>
              <w:spacing w:after="0" w:line="240" w:lineRule="auto"/>
              <w:ind w:firstLineChars="200" w:firstLine="440"/>
              <w:outlineLvl w:val="0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lang w:eastAsia="ru-RU"/>
              </w:rPr>
              <w:t>Прочие расходы</w:t>
            </w:r>
          </w:p>
        </w:tc>
        <w:tc>
          <w:tcPr>
            <w:tcW w:w="88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7322F0" w14:textId="35F1D0F8" w:rsidR="003A2BA8" w:rsidRPr="00684BEA" w:rsidRDefault="003A2BA8" w:rsidP="003A2BA8">
            <w:pPr>
              <w:spacing w:after="0" w:line="240" w:lineRule="auto"/>
              <w:jc w:val="right"/>
              <w:outlineLvl w:val="0"/>
              <w:rPr>
                <w:rFonts w:ascii="Arial" w:eastAsia="Times New Roman" w:hAnsi="Arial" w:cs="Arial"/>
                <w:lang w:eastAsia="ru-RU"/>
              </w:rPr>
            </w:pPr>
            <w:r>
              <w:rPr>
                <w:rFonts w:ascii="Arial" w:eastAsia="Times New Roman" w:hAnsi="Arial" w:cs="Arial"/>
                <w:lang w:eastAsia="ru-RU"/>
              </w:rPr>
              <w:t>(7 595)</w:t>
            </w:r>
          </w:p>
        </w:tc>
        <w:tc>
          <w:tcPr>
            <w:tcW w:w="132" w:type="pct"/>
            <w:vAlign w:val="center"/>
          </w:tcPr>
          <w:p w14:paraId="39100C4F" w14:textId="77777777" w:rsidR="003A2BA8" w:rsidRPr="00684BEA" w:rsidRDefault="003A2BA8" w:rsidP="003A2BA8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</w:p>
        </w:tc>
      </w:tr>
      <w:tr w:rsidR="003A2BA8" w:rsidRPr="00684BEA" w14:paraId="26FE203D" w14:textId="77777777" w:rsidTr="00684BEA">
        <w:trPr>
          <w:trHeight w:val="225"/>
        </w:trPr>
        <w:tc>
          <w:tcPr>
            <w:tcW w:w="690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EE43A5E" w14:textId="360DE832" w:rsidR="003A2BA8" w:rsidRPr="00684BEA" w:rsidRDefault="003A2BA8" w:rsidP="003A2BA8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lang w:eastAsia="ru-RU"/>
              </w:rPr>
            </w:pPr>
            <w:r w:rsidRPr="00684BEA">
              <w:rPr>
                <w:rFonts w:ascii="Arial" w:eastAsia="Times New Roman" w:hAnsi="Arial" w:cs="Arial"/>
                <w:lang w:eastAsia="ru-RU"/>
              </w:rPr>
              <w:t>II 3.</w:t>
            </w:r>
            <w:r>
              <w:rPr>
                <w:rFonts w:ascii="Arial" w:eastAsia="Times New Roman" w:hAnsi="Arial" w:cs="Arial"/>
                <w:lang w:eastAsia="ru-RU"/>
              </w:rPr>
              <w:t>8</w:t>
            </w:r>
          </w:p>
        </w:tc>
        <w:tc>
          <w:tcPr>
            <w:tcW w:w="329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A02AFA" w14:textId="77777777" w:rsidR="003A2BA8" w:rsidRPr="00684BEA" w:rsidRDefault="003A2BA8" w:rsidP="003A2BA8">
            <w:pPr>
              <w:spacing w:after="0" w:line="240" w:lineRule="auto"/>
              <w:ind w:firstLineChars="200" w:firstLine="440"/>
              <w:outlineLvl w:val="0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684BEA">
              <w:rPr>
                <w:rFonts w:ascii="Arial" w:eastAsia="Times New Roman" w:hAnsi="Arial" w:cs="Arial"/>
                <w:color w:val="000000"/>
                <w:lang w:eastAsia="ru-RU"/>
              </w:rPr>
              <w:t>Прочие платежи</w:t>
            </w:r>
          </w:p>
        </w:tc>
        <w:tc>
          <w:tcPr>
            <w:tcW w:w="88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9D71FD" w14:textId="3BA99F82" w:rsidR="003A2BA8" w:rsidRPr="00684BEA" w:rsidRDefault="003A2BA8" w:rsidP="003A2BA8">
            <w:pPr>
              <w:spacing w:after="0" w:line="240" w:lineRule="auto"/>
              <w:jc w:val="right"/>
              <w:outlineLvl w:val="0"/>
              <w:rPr>
                <w:rFonts w:ascii="Arial" w:eastAsia="Times New Roman" w:hAnsi="Arial" w:cs="Arial"/>
                <w:lang w:eastAsia="ru-RU"/>
              </w:rPr>
            </w:pPr>
            <w:r w:rsidRPr="00684BEA">
              <w:rPr>
                <w:rFonts w:ascii="Arial" w:eastAsia="Times New Roman" w:hAnsi="Arial" w:cs="Arial"/>
                <w:lang w:eastAsia="ru-RU"/>
              </w:rPr>
              <w:t>(</w:t>
            </w:r>
            <w:r>
              <w:rPr>
                <w:rFonts w:ascii="Arial" w:eastAsia="Times New Roman" w:hAnsi="Arial" w:cs="Arial"/>
                <w:lang w:eastAsia="ru-RU"/>
              </w:rPr>
              <w:t>48</w:t>
            </w:r>
            <w:r w:rsidRPr="00684BEA">
              <w:rPr>
                <w:rFonts w:ascii="Arial" w:eastAsia="Times New Roman" w:hAnsi="Arial" w:cs="Arial"/>
                <w:lang w:eastAsia="ru-RU"/>
              </w:rPr>
              <w:t>)</w:t>
            </w:r>
          </w:p>
        </w:tc>
        <w:tc>
          <w:tcPr>
            <w:tcW w:w="132" w:type="pct"/>
            <w:vAlign w:val="center"/>
            <w:hideMark/>
          </w:tcPr>
          <w:p w14:paraId="362AE774" w14:textId="77777777" w:rsidR="003A2BA8" w:rsidRPr="00684BEA" w:rsidRDefault="003A2BA8" w:rsidP="003A2BA8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</w:p>
        </w:tc>
      </w:tr>
      <w:tr w:rsidR="003A2BA8" w:rsidRPr="00684BEA" w14:paraId="4F3343B0" w14:textId="77777777" w:rsidTr="00684BEA">
        <w:trPr>
          <w:trHeight w:val="225"/>
        </w:trPr>
        <w:tc>
          <w:tcPr>
            <w:tcW w:w="690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E27887E" w14:textId="77777777" w:rsidR="003A2BA8" w:rsidRPr="00684BEA" w:rsidRDefault="003A2BA8" w:rsidP="003A2BA8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684BEA">
              <w:rPr>
                <w:rFonts w:ascii="Arial" w:eastAsia="Times New Roman" w:hAnsi="Arial" w:cs="Arial"/>
                <w:lang w:eastAsia="ru-RU"/>
              </w:rPr>
              <w:t>II 4</w:t>
            </w:r>
          </w:p>
        </w:tc>
        <w:tc>
          <w:tcPr>
            <w:tcW w:w="329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AC3CCA" w14:textId="77777777" w:rsidR="003A2BA8" w:rsidRPr="00684BEA" w:rsidRDefault="003A2BA8" w:rsidP="003A2BA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684BEA">
              <w:rPr>
                <w:rFonts w:ascii="Arial" w:eastAsia="Times New Roman" w:hAnsi="Arial" w:cs="Arial"/>
                <w:b/>
                <w:bCs/>
                <w:lang w:eastAsia="ru-RU"/>
              </w:rPr>
              <w:t>ЧДП от инвестиционной деятельности</w:t>
            </w:r>
          </w:p>
        </w:tc>
        <w:tc>
          <w:tcPr>
            <w:tcW w:w="88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A4E454" w14:textId="30F10754" w:rsidR="003A2BA8" w:rsidRPr="00684BEA" w:rsidRDefault="003A2BA8" w:rsidP="003A2BA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684BEA">
              <w:rPr>
                <w:rFonts w:ascii="Arial" w:eastAsia="Times New Roman" w:hAnsi="Arial" w:cs="Arial"/>
                <w:b/>
                <w:bCs/>
                <w:lang w:eastAsia="ru-RU"/>
              </w:rPr>
              <w:t>(</w:t>
            </w:r>
            <w:r>
              <w:rPr>
                <w:rFonts w:ascii="Arial" w:eastAsia="Times New Roman" w:hAnsi="Arial" w:cs="Arial"/>
                <w:b/>
                <w:bCs/>
                <w:lang w:eastAsia="ru-RU"/>
              </w:rPr>
              <w:t>11 236</w:t>
            </w:r>
            <w:r w:rsidRPr="00684BEA">
              <w:rPr>
                <w:rFonts w:ascii="Arial" w:eastAsia="Times New Roman" w:hAnsi="Arial" w:cs="Arial"/>
                <w:b/>
                <w:bCs/>
                <w:lang w:eastAsia="ru-RU"/>
              </w:rPr>
              <w:t>)</w:t>
            </w:r>
          </w:p>
        </w:tc>
        <w:tc>
          <w:tcPr>
            <w:tcW w:w="132" w:type="pct"/>
            <w:vAlign w:val="center"/>
            <w:hideMark/>
          </w:tcPr>
          <w:p w14:paraId="47D84747" w14:textId="77777777" w:rsidR="003A2BA8" w:rsidRPr="00684BEA" w:rsidRDefault="003A2BA8" w:rsidP="003A2BA8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</w:p>
        </w:tc>
      </w:tr>
      <w:tr w:rsidR="003A2BA8" w:rsidRPr="00684BEA" w14:paraId="1D32550D" w14:textId="77777777" w:rsidTr="00684BEA">
        <w:trPr>
          <w:trHeight w:val="450"/>
        </w:trPr>
        <w:tc>
          <w:tcPr>
            <w:tcW w:w="690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CB8890E" w14:textId="77777777" w:rsidR="003A2BA8" w:rsidRPr="00684BEA" w:rsidRDefault="003A2BA8" w:rsidP="003A2BA8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lang w:eastAsia="ru-RU"/>
              </w:rPr>
            </w:pPr>
            <w:r w:rsidRPr="00684BEA">
              <w:rPr>
                <w:rFonts w:ascii="Arial" w:eastAsia="Times New Roman" w:hAnsi="Arial" w:cs="Arial"/>
                <w:lang w:eastAsia="ru-RU"/>
              </w:rPr>
              <w:t>II 5</w:t>
            </w:r>
          </w:p>
        </w:tc>
        <w:tc>
          <w:tcPr>
            <w:tcW w:w="329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E6EE149" w14:textId="77777777" w:rsidR="003A2BA8" w:rsidRPr="00684BEA" w:rsidRDefault="003A2BA8" w:rsidP="003A2BA8">
            <w:pPr>
              <w:spacing w:after="0" w:line="240" w:lineRule="auto"/>
              <w:ind w:firstLineChars="100" w:firstLine="220"/>
              <w:outlineLvl w:val="0"/>
              <w:rPr>
                <w:rFonts w:ascii="Arial" w:eastAsia="Times New Roman" w:hAnsi="Arial" w:cs="Arial"/>
                <w:lang w:eastAsia="ru-RU"/>
              </w:rPr>
            </w:pPr>
            <w:r w:rsidRPr="00684BEA">
              <w:rPr>
                <w:rFonts w:ascii="Arial" w:eastAsia="Times New Roman" w:hAnsi="Arial" w:cs="Arial"/>
                <w:lang w:eastAsia="ru-RU"/>
              </w:rPr>
              <w:t>Поступление денежных средств по инвестиционной деятельности</w:t>
            </w:r>
          </w:p>
        </w:tc>
        <w:tc>
          <w:tcPr>
            <w:tcW w:w="88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C58976" w14:textId="3D2EB6D9" w:rsidR="003A2BA8" w:rsidRPr="00684BEA" w:rsidRDefault="003A2BA8" w:rsidP="003A2BA8">
            <w:pPr>
              <w:spacing w:after="0" w:line="240" w:lineRule="auto"/>
              <w:jc w:val="right"/>
              <w:outlineLvl w:val="0"/>
              <w:rPr>
                <w:rFonts w:ascii="Arial" w:eastAsia="Times New Roman" w:hAnsi="Arial" w:cs="Arial"/>
                <w:lang w:eastAsia="ru-RU"/>
              </w:rPr>
            </w:pPr>
            <w:r>
              <w:rPr>
                <w:rFonts w:ascii="Arial" w:eastAsia="Times New Roman" w:hAnsi="Arial" w:cs="Arial"/>
                <w:lang w:eastAsia="ru-RU"/>
              </w:rPr>
              <w:t>1 181</w:t>
            </w:r>
          </w:p>
        </w:tc>
        <w:tc>
          <w:tcPr>
            <w:tcW w:w="132" w:type="pct"/>
            <w:vAlign w:val="center"/>
            <w:hideMark/>
          </w:tcPr>
          <w:p w14:paraId="4B372279" w14:textId="77777777" w:rsidR="003A2BA8" w:rsidRPr="00684BEA" w:rsidRDefault="003A2BA8" w:rsidP="003A2BA8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</w:p>
        </w:tc>
      </w:tr>
      <w:tr w:rsidR="003A2BA8" w:rsidRPr="00684BEA" w14:paraId="24A095CD" w14:textId="77777777" w:rsidTr="00684BEA">
        <w:trPr>
          <w:trHeight w:val="225"/>
        </w:trPr>
        <w:tc>
          <w:tcPr>
            <w:tcW w:w="690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EF58613" w14:textId="77777777" w:rsidR="003A2BA8" w:rsidRPr="00684BEA" w:rsidRDefault="003A2BA8" w:rsidP="003A2BA8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lang w:eastAsia="ru-RU"/>
              </w:rPr>
            </w:pPr>
            <w:r w:rsidRPr="00684BEA">
              <w:rPr>
                <w:rFonts w:ascii="Arial" w:eastAsia="Times New Roman" w:hAnsi="Arial" w:cs="Arial"/>
                <w:lang w:eastAsia="ru-RU"/>
              </w:rPr>
              <w:t>II 6</w:t>
            </w:r>
          </w:p>
        </w:tc>
        <w:tc>
          <w:tcPr>
            <w:tcW w:w="329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C256324" w14:textId="77777777" w:rsidR="003A2BA8" w:rsidRPr="00684BEA" w:rsidRDefault="003A2BA8" w:rsidP="003A2BA8">
            <w:pPr>
              <w:spacing w:after="0" w:line="240" w:lineRule="auto"/>
              <w:ind w:firstLineChars="100" w:firstLine="220"/>
              <w:outlineLvl w:val="1"/>
              <w:rPr>
                <w:rFonts w:ascii="Arial" w:eastAsia="Times New Roman" w:hAnsi="Arial" w:cs="Arial"/>
                <w:lang w:eastAsia="ru-RU"/>
              </w:rPr>
            </w:pPr>
            <w:r w:rsidRPr="00684BEA">
              <w:rPr>
                <w:rFonts w:ascii="Arial" w:eastAsia="Times New Roman" w:hAnsi="Arial" w:cs="Arial"/>
                <w:lang w:eastAsia="ru-RU"/>
              </w:rPr>
              <w:t>Выбытия денежных средств по инвестиционной деятельности</w:t>
            </w:r>
          </w:p>
        </w:tc>
        <w:tc>
          <w:tcPr>
            <w:tcW w:w="88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59268E" w14:textId="228952C1" w:rsidR="003A2BA8" w:rsidRPr="00684BEA" w:rsidRDefault="003A2BA8" w:rsidP="003A2BA8">
            <w:pPr>
              <w:spacing w:after="0" w:line="240" w:lineRule="auto"/>
              <w:jc w:val="right"/>
              <w:outlineLvl w:val="1"/>
              <w:rPr>
                <w:rFonts w:ascii="Arial" w:eastAsia="Times New Roman" w:hAnsi="Arial" w:cs="Arial"/>
                <w:lang w:eastAsia="ru-RU"/>
              </w:rPr>
            </w:pPr>
            <w:r w:rsidRPr="00684BEA">
              <w:rPr>
                <w:rFonts w:ascii="Arial" w:eastAsia="Times New Roman" w:hAnsi="Arial" w:cs="Arial"/>
                <w:lang w:eastAsia="ru-RU"/>
              </w:rPr>
              <w:t>(</w:t>
            </w:r>
            <w:r>
              <w:rPr>
                <w:rFonts w:ascii="Arial" w:eastAsia="Times New Roman" w:hAnsi="Arial" w:cs="Arial"/>
                <w:lang w:eastAsia="ru-RU"/>
              </w:rPr>
              <w:t>12 417</w:t>
            </w:r>
            <w:r w:rsidRPr="00684BEA">
              <w:rPr>
                <w:rFonts w:ascii="Arial" w:eastAsia="Times New Roman" w:hAnsi="Arial" w:cs="Arial"/>
                <w:lang w:eastAsia="ru-RU"/>
              </w:rPr>
              <w:t>)</w:t>
            </w:r>
          </w:p>
        </w:tc>
        <w:tc>
          <w:tcPr>
            <w:tcW w:w="132" w:type="pct"/>
            <w:vAlign w:val="center"/>
            <w:hideMark/>
          </w:tcPr>
          <w:p w14:paraId="3429048E" w14:textId="77777777" w:rsidR="003A2BA8" w:rsidRPr="00684BEA" w:rsidRDefault="003A2BA8" w:rsidP="003A2BA8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</w:p>
        </w:tc>
      </w:tr>
      <w:tr w:rsidR="003A2BA8" w:rsidRPr="00684BEA" w14:paraId="5ADA8551" w14:textId="77777777" w:rsidTr="00684BEA">
        <w:trPr>
          <w:trHeight w:val="225"/>
        </w:trPr>
        <w:tc>
          <w:tcPr>
            <w:tcW w:w="690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F9FA7A0" w14:textId="77777777" w:rsidR="003A2BA8" w:rsidRPr="00684BEA" w:rsidRDefault="003A2BA8" w:rsidP="003A2BA8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684BEA">
              <w:rPr>
                <w:rFonts w:ascii="Arial" w:eastAsia="Times New Roman" w:hAnsi="Arial" w:cs="Arial"/>
                <w:lang w:eastAsia="ru-RU"/>
              </w:rPr>
              <w:t>II 7</w:t>
            </w:r>
          </w:p>
        </w:tc>
        <w:tc>
          <w:tcPr>
            <w:tcW w:w="329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EE69E8" w14:textId="77777777" w:rsidR="003A2BA8" w:rsidRPr="00684BEA" w:rsidRDefault="003A2BA8" w:rsidP="003A2BA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684BEA">
              <w:rPr>
                <w:rFonts w:ascii="Arial" w:eastAsia="Times New Roman" w:hAnsi="Arial" w:cs="Arial"/>
                <w:b/>
                <w:bCs/>
                <w:lang w:eastAsia="ru-RU"/>
              </w:rPr>
              <w:t>ЧДП итого</w:t>
            </w:r>
          </w:p>
        </w:tc>
        <w:tc>
          <w:tcPr>
            <w:tcW w:w="88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61DFBE" w14:textId="42B34F5B" w:rsidR="003A2BA8" w:rsidRPr="00684BEA" w:rsidRDefault="003A2BA8" w:rsidP="003A2BA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>
              <w:rPr>
                <w:rFonts w:ascii="Arial" w:eastAsia="Times New Roman" w:hAnsi="Arial" w:cs="Arial"/>
                <w:b/>
                <w:bCs/>
                <w:lang w:eastAsia="ru-RU"/>
              </w:rPr>
              <w:t>1 076</w:t>
            </w:r>
          </w:p>
        </w:tc>
        <w:tc>
          <w:tcPr>
            <w:tcW w:w="132" w:type="pct"/>
            <w:vAlign w:val="center"/>
            <w:hideMark/>
          </w:tcPr>
          <w:p w14:paraId="60D15C9B" w14:textId="77777777" w:rsidR="003A2BA8" w:rsidRPr="00684BEA" w:rsidRDefault="003A2BA8" w:rsidP="003A2BA8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</w:p>
        </w:tc>
      </w:tr>
    </w:tbl>
    <w:p w14:paraId="785059C0" w14:textId="77777777" w:rsidR="00684BEA" w:rsidRDefault="00684BEA" w:rsidP="00DF0FCA">
      <w:pPr>
        <w:spacing w:after="0" w:line="276" w:lineRule="auto"/>
        <w:ind w:firstLine="360"/>
        <w:jc w:val="both"/>
        <w:rPr>
          <w:rFonts w:ascii="Arial" w:hAnsi="Arial" w:cs="Arial"/>
          <w:sz w:val="24"/>
          <w:szCs w:val="24"/>
        </w:rPr>
      </w:pPr>
    </w:p>
    <w:p w14:paraId="2B92A225" w14:textId="77777777" w:rsidR="00684BEA" w:rsidRDefault="00684BEA" w:rsidP="00643963">
      <w:pPr>
        <w:spacing w:after="0" w:line="276" w:lineRule="auto"/>
        <w:jc w:val="both"/>
        <w:rPr>
          <w:rFonts w:ascii="Arial" w:hAnsi="Arial" w:cs="Arial"/>
          <w:sz w:val="24"/>
          <w:szCs w:val="24"/>
        </w:rPr>
      </w:pPr>
    </w:p>
    <w:p w14:paraId="68EDE6CC" w14:textId="77777777" w:rsidR="00DF0FCA" w:rsidRPr="008132AE" w:rsidRDefault="00DF0FCA" w:rsidP="008132AE">
      <w:pPr>
        <w:spacing w:after="0" w:line="276" w:lineRule="auto"/>
        <w:ind w:firstLine="360"/>
        <w:jc w:val="both"/>
        <w:rPr>
          <w:rFonts w:ascii="Arial" w:hAnsi="Arial" w:cs="Arial"/>
          <w:sz w:val="24"/>
          <w:szCs w:val="24"/>
        </w:rPr>
      </w:pPr>
    </w:p>
    <w:sectPr w:rsidR="00DF0FCA" w:rsidRPr="008132AE" w:rsidSect="00201F06">
      <w:headerReference w:type="default" r:id="rId8"/>
      <w:headerReference w:type="first" r:id="rId9"/>
      <w:pgSz w:w="11906" w:h="16838"/>
      <w:pgMar w:top="1134" w:right="850" w:bottom="709" w:left="1418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7C0A199" w14:textId="77777777" w:rsidR="009662B6" w:rsidRDefault="009662B6" w:rsidP="00201F06">
      <w:pPr>
        <w:spacing w:after="0" w:line="240" w:lineRule="auto"/>
      </w:pPr>
      <w:r>
        <w:separator/>
      </w:r>
    </w:p>
  </w:endnote>
  <w:endnote w:type="continuationSeparator" w:id="0">
    <w:p w14:paraId="5F0A3FB6" w14:textId="77777777" w:rsidR="009662B6" w:rsidRDefault="009662B6" w:rsidP="00201F0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90D0387" w14:textId="77777777" w:rsidR="009662B6" w:rsidRDefault="009662B6" w:rsidP="00201F06">
      <w:pPr>
        <w:spacing w:after="0" w:line="240" w:lineRule="auto"/>
      </w:pPr>
      <w:r>
        <w:separator/>
      </w:r>
    </w:p>
  </w:footnote>
  <w:footnote w:type="continuationSeparator" w:id="0">
    <w:p w14:paraId="6DDF2538" w14:textId="77777777" w:rsidR="009662B6" w:rsidRDefault="009662B6" w:rsidP="00201F0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205F1CF" w14:textId="181B8299" w:rsidR="00201F06" w:rsidRDefault="00201F06">
    <w:pPr>
      <w:pStyle w:val="a5"/>
    </w:pPr>
  </w:p>
  <w:p w14:paraId="6D5954C3" w14:textId="77777777" w:rsidR="00201F06" w:rsidRDefault="00201F06">
    <w:pPr>
      <w:pStyle w:val="a5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DE7DB4E" w14:textId="4CEADFC8" w:rsidR="00201F06" w:rsidRDefault="00201F06">
    <w:pPr>
      <w:pStyle w:val="a5"/>
    </w:pPr>
    <w:r>
      <w:rPr>
        <w:noProof/>
      </w:rPr>
      <w:drawing>
        <wp:anchor distT="0" distB="0" distL="114300" distR="114300" simplePos="0" relativeHeight="251661312" behindDoc="0" locked="0" layoutInCell="1" allowOverlap="1" wp14:anchorId="6997DC3D" wp14:editId="0C0A9114">
          <wp:simplePos x="0" y="0"/>
          <wp:positionH relativeFrom="column">
            <wp:posOffset>-885825</wp:posOffset>
          </wp:positionH>
          <wp:positionV relativeFrom="paragraph">
            <wp:posOffset>-562610</wp:posOffset>
          </wp:positionV>
          <wp:extent cx="7553325" cy="2109470"/>
          <wp:effectExtent l="0" t="0" r="9525" b="5080"/>
          <wp:wrapTopAndBottom/>
          <wp:docPr id="2" name="Рисунок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верх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53325" cy="210947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80943AB"/>
    <w:multiLevelType w:val="hybridMultilevel"/>
    <w:tmpl w:val="5CCA3158"/>
    <w:lvl w:ilvl="0" w:tplc="1E5E6BD6">
      <w:start w:val="1"/>
      <w:numFmt w:val="decimal"/>
      <w:lvlText w:val="%1."/>
      <w:lvlJc w:val="left"/>
      <w:pPr>
        <w:ind w:left="720" w:hanging="360"/>
      </w:pPr>
      <w:rPr>
        <w:rFonts w:eastAsia="Calibri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5E8A"/>
    <w:rsid w:val="00000A04"/>
    <w:rsid w:val="00036729"/>
    <w:rsid w:val="000A0525"/>
    <w:rsid w:val="000A12D2"/>
    <w:rsid w:val="000F42EF"/>
    <w:rsid w:val="001331AF"/>
    <w:rsid w:val="00146A23"/>
    <w:rsid w:val="0014737A"/>
    <w:rsid w:val="00147436"/>
    <w:rsid w:val="001735DD"/>
    <w:rsid w:val="00201F06"/>
    <w:rsid w:val="002209E8"/>
    <w:rsid w:val="00256F8E"/>
    <w:rsid w:val="00260D64"/>
    <w:rsid w:val="002645CC"/>
    <w:rsid w:val="00275449"/>
    <w:rsid w:val="002B0D2B"/>
    <w:rsid w:val="002D0877"/>
    <w:rsid w:val="002D0CEF"/>
    <w:rsid w:val="002F3F0A"/>
    <w:rsid w:val="00303066"/>
    <w:rsid w:val="00303A87"/>
    <w:rsid w:val="00315476"/>
    <w:rsid w:val="0032378E"/>
    <w:rsid w:val="003645D6"/>
    <w:rsid w:val="00370C9B"/>
    <w:rsid w:val="00382E3A"/>
    <w:rsid w:val="0039523F"/>
    <w:rsid w:val="003A13E6"/>
    <w:rsid w:val="003A2BA8"/>
    <w:rsid w:val="003B56E4"/>
    <w:rsid w:val="00407165"/>
    <w:rsid w:val="0041392C"/>
    <w:rsid w:val="004619AB"/>
    <w:rsid w:val="00477A39"/>
    <w:rsid w:val="004C39C1"/>
    <w:rsid w:val="004E64AD"/>
    <w:rsid w:val="0058307D"/>
    <w:rsid w:val="005A4DB8"/>
    <w:rsid w:val="00612126"/>
    <w:rsid w:val="00625E8A"/>
    <w:rsid w:val="00626598"/>
    <w:rsid w:val="00643963"/>
    <w:rsid w:val="00651DED"/>
    <w:rsid w:val="00684BEA"/>
    <w:rsid w:val="00685DF4"/>
    <w:rsid w:val="006B59D9"/>
    <w:rsid w:val="007A6D9C"/>
    <w:rsid w:val="007E2009"/>
    <w:rsid w:val="008132AE"/>
    <w:rsid w:val="00834B4A"/>
    <w:rsid w:val="00875ED2"/>
    <w:rsid w:val="00897705"/>
    <w:rsid w:val="008D448E"/>
    <w:rsid w:val="009032AE"/>
    <w:rsid w:val="00945D73"/>
    <w:rsid w:val="009662B6"/>
    <w:rsid w:val="00970C17"/>
    <w:rsid w:val="00994C9D"/>
    <w:rsid w:val="009E63E9"/>
    <w:rsid w:val="00A023EB"/>
    <w:rsid w:val="00A504B9"/>
    <w:rsid w:val="00A83E6F"/>
    <w:rsid w:val="00B0706E"/>
    <w:rsid w:val="00B84E04"/>
    <w:rsid w:val="00B85779"/>
    <w:rsid w:val="00BC0031"/>
    <w:rsid w:val="00C32A4F"/>
    <w:rsid w:val="00C474A5"/>
    <w:rsid w:val="00CB5F8D"/>
    <w:rsid w:val="00D16AEE"/>
    <w:rsid w:val="00D60C0C"/>
    <w:rsid w:val="00D71436"/>
    <w:rsid w:val="00DC0E27"/>
    <w:rsid w:val="00DC7C1D"/>
    <w:rsid w:val="00DF0FCA"/>
    <w:rsid w:val="00E63AE7"/>
    <w:rsid w:val="00E83C78"/>
    <w:rsid w:val="00EA1F17"/>
    <w:rsid w:val="00EE5B71"/>
    <w:rsid w:val="00F17AB1"/>
    <w:rsid w:val="00F83014"/>
    <w:rsid w:val="00F97AEA"/>
    <w:rsid w:val="00FC2D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02E93A"/>
  <w15:chartTrackingRefBased/>
  <w15:docId w15:val="{509DBAE1-3469-4C54-A967-AAA77C41C7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132A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D60C0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4E64AD"/>
    <w:pPr>
      <w:ind w:left="720"/>
      <w:contextualSpacing/>
    </w:pPr>
  </w:style>
  <w:style w:type="paragraph" w:styleId="a5">
    <w:name w:val="header"/>
    <w:basedOn w:val="a"/>
    <w:link w:val="a6"/>
    <w:uiPriority w:val="99"/>
    <w:unhideWhenUsed/>
    <w:rsid w:val="00201F0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201F06"/>
  </w:style>
  <w:style w:type="paragraph" w:styleId="a7">
    <w:name w:val="footer"/>
    <w:basedOn w:val="a"/>
    <w:link w:val="a8"/>
    <w:uiPriority w:val="99"/>
    <w:unhideWhenUsed/>
    <w:rsid w:val="00201F0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201F0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18444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773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540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FD1474A-2705-4207-98D5-7789ACCA4CB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1106</TotalTime>
  <Pages>2</Pages>
  <Words>334</Words>
  <Characters>1904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Babik Nataliya</dc:creator>
  <cp:keywords/>
  <dc:description/>
  <cp:lastModifiedBy>Kuznetsova Nataliya</cp:lastModifiedBy>
  <cp:revision>16</cp:revision>
  <cp:lastPrinted>2025-12-23T08:24:00Z</cp:lastPrinted>
  <dcterms:created xsi:type="dcterms:W3CDTF">2024-07-31T06:29:00Z</dcterms:created>
  <dcterms:modified xsi:type="dcterms:W3CDTF">2026-03-17T07:26:00Z</dcterms:modified>
</cp:coreProperties>
</file>